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0ED0" w:rsidRDefault="00B30A26" w:rsidP="00DA0ED0">
      <w:pPr>
        <w:pStyle w:val="ListParagraph"/>
        <w:rPr>
          <w:b/>
          <w:color w:val="000000" w:themeColor="text1"/>
        </w:rPr>
      </w:pPr>
      <w:r w:rsidRPr="00B30A26">
        <w:rPr>
          <w:b/>
          <w:color w:val="000000" w:themeColor="text1"/>
        </w:rPr>
        <w:t>Wheeler Transit – First/Last Mile Connection</w:t>
      </w:r>
    </w:p>
    <w:p w:rsidR="00B30A26" w:rsidRPr="00AF1548" w:rsidRDefault="00B30A26" w:rsidP="00DA0ED0">
      <w:pPr>
        <w:pStyle w:val="ListParagraph"/>
        <w:rPr>
          <w:b/>
          <w:color w:val="000000" w:themeColor="text1"/>
        </w:rPr>
      </w:pPr>
    </w:p>
    <w:p w:rsidR="00DA0ED0" w:rsidRPr="00AF1548" w:rsidRDefault="00DA0ED0" w:rsidP="00DA0ED0">
      <w:pPr>
        <w:pStyle w:val="ListParagraph"/>
        <w:rPr>
          <w:b/>
          <w:color w:val="000000" w:themeColor="text1"/>
          <w:u w:val="single"/>
        </w:rPr>
      </w:pPr>
      <w:r w:rsidRPr="00AF1548">
        <w:rPr>
          <w:b/>
          <w:color w:val="000000" w:themeColor="text1"/>
          <w:u w:val="single"/>
        </w:rPr>
        <w:t>Barrier elimination</w:t>
      </w:r>
    </w:p>
    <w:p w:rsidR="00DA0ED0" w:rsidRDefault="00DA0ED0" w:rsidP="00DA0ED0">
      <w:pPr>
        <w:pStyle w:val="ListParagraph"/>
        <w:numPr>
          <w:ilvl w:val="0"/>
          <w:numId w:val="1"/>
        </w:numPr>
        <w:rPr>
          <w:b/>
          <w:color w:val="000000" w:themeColor="text1"/>
        </w:rPr>
      </w:pPr>
      <w:r w:rsidRPr="00AF1548">
        <w:rPr>
          <w:b/>
          <w:color w:val="000000" w:themeColor="text1"/>
        </w:rPr>
        <w:t>Does proposed facility provide safe and convenient routes across barriers, such as freeways, railroads, and waterways?</w:t>
      </w:r>
    </w:p>
    <w:p w:rsidR="00DA0ED0" w:rsidRPr="00B30A26" w:rsidRDefault="00B30A26" w:rsidP="00DA0ED0">
      <w:pPr>
        <w:pStyle w:val="ListParagraph"/>
        <w:rPr>
          <w:color w:val="000000" w:themeColor="text1"/>
        </w:rPr>
      </w:pPr>
      <w:r w:rsidRPr="00B30A26">
        <w:rPr>
          <w:color w:val="000000" w:themeColor="text1"/>
        </w:rPr>
        <w:t>Yes. It provides a safe route across a freeway exit ramp as the trail goes under it.</w:t>
      </w:r>
    </w:p>
    <w:p w:rsidR="00DA0ED0" w:rsidRPr="00DA0ED0" w:rsidRDefault="00DA0ED0" w:rsidP="00DA0ED0">
      <w:pPr>
        <w:pStyle w:val="ListParagraph"/>
        <w:numPr>
          <w:ilvl w:val="0"/>
          <w:numId w:val="1"/>
        </w:numPr>
        <w:rPr>
          <w:b/>
          <w:color w:val="000000" w:themeColor="text1"/>
        </w:rPr>
      </w:pPr>
      <w:r w:rsidRPr="00DA0ED0">
        <w:rPr>
          <w:b/>
          <w:color w:val="000000" w:themeColor="text1"/>
        </w:rPr>
        <w:t xml:space="preserve">Does proposed facility close a gap in the existing bicycle network that </w:t>
      </w:r>
      <w:proofErr w:type="gramStart"/>
      <w:r w:rsidRPr="00DA0ED0">
        <w:rPr>
          <w:b/>
          <w:color w:val="000000" w:themeColor="text1"/>
        </w:rPr>
        <w:t>align</w:t>
      </w:r>
      <w:proofErr w:type="gramEnd"/>
      <w:r w:rsidRPr="00DA0ED0">
        <w:rPr>
          <w:b/>
          <w:color w:val="000000" w:themeColor="text1"/>
        </w:rPr>
        <w:t xml:space="preserve"> with a regional bikeway shown on the Regional Bikeway Concept Map?</w:t>
      </w:r>
    </w:p>
    <w:p w:rsidR="00DA0ED0" w:rsidRPr="00B30A26" w:rsidRDefault="00B30A26" w:rsidP="00DA0ED0">
      <w:pPr>
        <w:pStyle w:val="ListParagraph"/>
      </w:pPr>
      <w:r w:rsidRPr="00B30A26">
        <w:t xml:space="preserve">Yes. It closes a gap in bike network by addressing the First/Last connection to transit. </w:t>
      </w:r>
    </w:p>
    <w:p w:rsidR="00DA0ED0" w:rsidRPr="00B54EF7" w:rsidRDefault="00DA0ED0" w:rsidP="00DA0ED0">
      <w:pPr>
        <w:rPr>
          <w:b/>
          <w:color w:val="000000" w:themeColor="text1"/>
          <w:u w:val="single"/>
        </w:rPr>
      </w:pPr>
      <w:r w:rsidRPr="00B54EF7">
        <w:rPr>
          <w:b/>
          <w:color w:val="000000" w:themeColor="text1"/>
          <w:u w:val="single"/>
        </w:rPr>
        <w:t>Expands or Improves Bike/Pedestrian Connectivity</w:t>
      </w:r>
    </w:p>
    <w:p w:rsidR="00DA0ED0" w:rsidRPr="00AF1548" w:rsidRDefault="00DA0ED0" w:rsidP="00DA0ED0">
      <w:pPr>
        <w:pStyle w:val="BodyText"/>
        <w:numPr>
          <w:ilvl w:val="0"/>
          <w:numId w:val="4"/>
        </w:numPr>
        <w:tabs>
          <w:tab w:val="left" w:pos="821"/>
        </w:tabs>
        <w:kinsoku w:val="0"/>
        <w:overflowPunct w:val="0"/>
        <w:spacing w:before="0" w:line="268" w:lineRule="exact"/>
        <w:rPr>
          <w:b/>
          <w:color w:val="000000" w:themeColor="text1"/>
          <w:spacing w:val="-1"/>
        </w:rPr>
      </w:pPr>
      <w:r w:rsidRPr="00AF1548">
        <w:rPr>
          <w:b/>
          <w:color w:val="000000" w:themeColor="text1"/>
          <w:spacing w:val="-1"/>
        </w:rPr>
        <w:t>Does</w:t>
      </w:r>
      <w:r w:rsidRPr="00AF1548">
        <w:rPr>
          <w:b/>
          <w:color w:val="000000" w:themeColor="text1"/>
        </w:rPr>
        <w:t xml:space="preserve"> </w:t>
      </w:r>
      <w:r w:rsidRPr="00AF1548">
        <w:rPr>
          <w:b/>
          <w:color w:val="000000" w:themeColor="text1"/>
          <w:spacing w:val="-1"/>
        </w:rPr>
        <w:t>the</w:t>
      </w:r>
      <w:r w:rsidRPr="00AF1548">
        <w:rPr>
          <w:b/>
          <w:color w:val="000000" w:themeColor="text1"/>
        </w:rPr>
        <w:t xml:space="preserve"> </w:t>
      </w:r>
      <w:r w:rsidRPr="00AF1548">
        <w:rPr>
          <w:b/>
          <w:color w:val="000000" w:themeColor="text1"/>
          <w:spacing w:val="-1"/>
        </w:rPr>
        <w:t>facility</w:t>
      </w:r>
      <w:r w:rsidRPr="00AF1548">
        <w:rPr>
          <w:b/>
          <w:color w:val="000000" w:themeColor="text1"/>
        </w:rPr>
        <w:t xml:space="preserve"> </w:t>
      </w:r>
      <w:r w:rsidRPr="00AF1548">
        <w:rPr>
          <w:b/>
          <w:color w:val="000000" w:themeColor="text1"/>
          <w:spacing w:val="-1"/>
        </w:rPr>
        <w:t>directly connect</w:t>
      </w:r>
      <w:r w:rsidRPr="00AF1548">
        <w:rPr>
          <w:b/>
          <w:color w:val="000000" w:themeColor="text1"/>
          <w:spacing w:val="1"/>
        </w:rPr>
        <w:t xml:space="preserve"> </w:t>
      </w:r>
      <w:r w:rsidRPr="00AF1548">
        <w:rPr>
          <w:b/>
          <w:color w:val="000000" w:themeColor="text1"/>
          <w:spacing w:val="-1"/>
        </w:rPr>
        <w:t xml:space="preserve">to </w:t>
      </w:r>
      <w:r w:rsidRPr="00AF1548">
        <w:rPr>
          <w:b/>
          <w:color w:val="000000" w:themeColor="text1"/>
        </w:rPr>
        <w:t>or</w:t>
      </w:r>
      <w:r w:rsidRPr="00AF1548">
        <w:rPr>
          <w:b/>
          <w:color w:val="000000" w:themeColor="text1"/>
          <w:spacing w:val="-2"/>
        </w:rPr>
        <w:t xml:space="preserve"> </w:t>
      </w:r>
      <w:r w:rsidRPr="00AF1548">
        <w:rPr>
          <w:b/>
          <w:color w:val="000000" w:themeColor="text1"/>
        </w:rPr>
        <w:t>within</w:t>
      </w:r>
      <w:r w:rsidRPr="00AF1548">
        <w:rPr>
          <w:b/>
          <w:color w:val="000000" w:themeColor="text1"/>
          <w:spacing w:val="-2"/>
        </w:rPr>
        <w:t xml:space="preserve"> </w:t>
      </w:r>
      <w:r w:rsidRPr="00AF1548">
        <w:rPr>
          <w:b/>
          <w:color w:val="000000" w:themeColor="text1"/>
          <w:spacing w:val="-1"/>
        </w:rPr>
        <w:t>1/4</w:t>
      </w:r>
      <w:r w:rsidRPr="00AF1548">
        <w:rPr>
          <w:b/>
          <w:color w:val="000000" w:themeColor="text1"/>
          <w:spacing w:val="-2"/>
        </w:rPr>
        <w:t xml:space="preserve"> </w:t>
      </w:r>
      <w:r w:rsidRPr="00AF1548">
        <w:rPr>
          <w:b/>
          <w:color w:val="000000" w:themeColor="text1"/>
          <w:spacing w:val="-1"/>
        </w:rPr>
        <w:t>mile</w:t>
      </w:r>
      <w:r w:rsidRPr="00AF1548">
        <w:rPr>
          <w:b/>
          <w:color w:val="000000" w:themeColor="text1"/>
          <w:spacing w:val="-2"/>
        </w:rPr>
        <w:t xml:space="preserve"> </w:t>
      </w:r>
      <w:r w:rsidRPr="00AF1548">
        <w:rPr>
          <w:b/>
          <w:color w:val="000000" w:themeColor="text1"/>
        </w:rPr>
        <w:t xml:space="preserve">of </w:t>
      </w:r>
      <w:r w:rsidRPr="00AF1548">
        <w:rPr>
          <w:b/>
          <w:color w:val="000000" w:themeColor="text1"/>
          <w:spacing w:val="-1"/>
        </w:rPr>
        <w:t>employment?</w:t>
      </w:r>
    </w:p>
    <w:p w:rsidR="00DA0ED0" w:rsidRPr="00AF1548" w:rsidRDefault="00DA0ED0" w:rsidP="00DA0ED0">
      <w:pPr>
        <w:pStyle w:val="BodyText"/>
        <w:numPr>
          <w:ilvl w:val="1"/>
          <w:numId w:val="4"/>
        </w:numPr>
        <w:tabs>
          <w:tab w:val="left" w:pos="1541"/>
        </w:tabs>
        <w:kinsoku w:val="0"/>
        <w:overflowPunct w:val="0"/>
        <w:spacing w:before="39" w:line="276" w:lineRule="auto"/>
        <w:ind w:right="280"/>
        <w:rPr>
          <w:b/>
          <w:i/>
          <w:color w:val="000000" w:themeColor="text1"/>
          <w:spacing w:val="-1"/>
        </w:rPr>
      </w:pPr>
      <w:r w:rsidRPr="00AF1548">
        <w:rPr>
          <w:b/>
          <w:i/>
          <w:color w:val="000000" w:themeColor="text1"/>
        </w:rPr>
        <w:t>If yes,</w:t>
      </w:r>
      <w:r w:rsidRPr="00AF1548">
        <w:rPr>
          <w:b/>
          <w:i/>
          <w:color w:val="000000" w:themeColor="text1"/>
          <w:spacing w:val="-2"/>
        </w:rPr>
        <w:t xml:space="preserve"> </w:t>
      </w:r>
      <w:r w:rsidRPr="00AF1548">
        <w:rPr>
          <w:b/>
          <w:i/>
          <w:color w:val="000000" w:themeColor="text1"/>
          <w:spacing w:val="-1"/>
        </w:rPr>
        <w:t>please</w:t>
      </w:r>
      <w:r w:rsidRPr="00AF1548">
        <w:rPr>
          <w:b/>
          <w:i/>
          <w:color w:val="000000" w:themeColor="text1"/>
          <w:spacing w:val="-2"/>
        </w:rPr>
        <w:t xml:space="preserve"> </w:t>
      </w:r>
      <w:r w:rsidRPr="00AF1548">
        <w:rPr>
          <w:b/>
          <w:i/>
          <w:color w:val="000000" w:themeColor="text1"/>
          <w:spacing w:val="-1"/>
        </w:rPr>
        <w:t>indicate</w:t>
      </w:r>
      <w:r w:rsidRPr="00AF1548">
        <w:rPr>
          <w:b/>
          <w:i/>
          <w:color w:val="000000" w:themeColor="text1"/>
          <w:spacing w:val="-2"/>
        </w:rPr>
        <w:t xml:space="preserve"> </w:t>
      </w:r>
      <w:r w:rsidRPr="00AF1548">
        <w:rPr>
          <w:b/>
          <w:i/>
          <w:color w:val="000000" w:themeColor="text1"/>
          <w:spacing w:val="-1"/>
        </w:rPr>
        <w:t>number</w:t>
      </w:r>
      <w:r w:rsidRPr="00AF1548">
        <w:rPr>
          <w:b/>
          <w:i/>
          <w:color w:val="000000" w:themeColor="text1"/>
        </w:rPr>
        <w:t xml:space="preserve"> of</w:t>
      </w:r>
      <w:r w:rsidRPr="00AF1548">
        <w:rPr>
          <w:b/>
          <w:i/>
          <w:color w:val="000000" w:themeColor="text1"/>
          <w:spacing w:val="-2"/>
        </w:rPr>
        <w:t xml:space="preserve"> </w:t>
      </w:r>
      <w:r w:rsidRPr="00AF1548">
        <w:rPr>
          <w:b/>
          <w:i/>
          <w:color w:val="000000" w:themeColor="text1"/>
          <w:spacing w:val="-1"/>
        </w:rPr>
        <w:t>jobs</w:t>
      </w:r>
      <w:r w:rsidRPr="00AF1548">
        <w:rPr>
          <w:b/>
          <w:i/>
          <w:color w:val="000000" w:themeColor="text1"/>
          <w:spacing w:val="-2"/>
        </w:rPr>
        <w:t xml:space="preserve"> </w:t>
      </w:r>
      <w:r w:rsidRPr="00AF1548">
        <w:rPr>
          <w:b/>
          <w:i/>
          <w:color w:val="000000" w:themeColor="text1"/>
        </w:rPr>
        <w:t xml:space="preserve">the </w:t>
      </w:r>
      <w:r w:rsidRPr="00AF1548">
        <w:rPr>
          <w:b/>
          <w:i/>
          <w:color w:val="000000" w:themeColor="text1"/>
          <w:spacing w:val="-1"/>
        </w:rPr>
        <w:t>facility directly</w:t>
      </w:r>
      <w:r w:rsidRPr="00AF1548">
        <w:rPr>
          <w:b/>
          <w:i/>
          <w:color w:val="000000" w:themeColor="text1"/>
          <w:spacing w:val="1"/>
        </w:rPr>
        <w:t xml:space="preserve"> </w:t>
      </w:r>
      <w:r w:rsidRPr="00AF1548">
        <w:rPr>
          <w:b/>
          <w:i/>
          <w:color w:val="000000" w:themeColor="text1"/>
          <w:spacing w:val="-1"/>
        </w:rPr>
        <w:t>connects</w:t>
      </w:r>
      <w:r w:rsidRPr="00AF1548">
        <w:rPr>
          <w:b/>
          <w:i/>
          <w:color w:val="000000" w:themeColor="text1"/>
          <w:spacing w:val="1"/>
        </w:rPr>
        <w:t xml:space="preserve"> </w:t>
      </w:r>
      <w:r w:rsidRPr="00AF1548">
        <w:rPr>
          <w:b/>
          <w:i/>
          <w:color w:val="000000" w:themeColor="text1"/>
          <w:spacing w:val="-1"/>
        </w:rPr>
        <w:t xml:space="preserve">to </w:t>
      </w:r>
      <w:r w:rsidRPr="00AF1548">
        <w:rPr>
          <w:b/>
          <w:i/>
          <w:color w:val="000000" w:themeColor="text1"/>
        </w:rPr>
        <w:t>or is</w:t>
      </w:r>
      <w:r w:rsidRPr="00AF1548">
        <w:rPr>
          <w:b/>
          <w:i/>
          <w:color w:val="000000" w:themeColor="text1"/>
          <w:spacing w:val="-3"/>
        </w:rPr>
        <w:t xml:space="preserve"> </w:t>
      </w:r>
      <w:r w:rsidRPr="00AF1548">
        <w:rPr>
          <w:b/>
          <w:i/>
          <w:color w:val="000000" w:themeColor="text1"/>
          <w:spacing w:val="-1"/>
        </w:rPr>
        <w:t>within</w:t>
      </w:r>
      <w:r w:rsidRPr="00AF1548">
        <w:rPr>
          <w:b/>
          <w:i/>
          <w:color w:val="000000" w:themeColor="text1"/>
          <w:spacing w:val="-3"/>
        </w:rPr>
        <w:t xml:space="preserve"> </w:t>
      </w:r>
      <w:r w:rsidRPr="00AF1548">
        <w:rPr>
          <w:b/>
          <w:i/>
          <w:color w:val="000000" w:themeColor="text1"/>
        </w:rPr>
        <w:t xml:space="preserve">a </w:t>
      </w:r>
      <w:r w:rsidRPr="00AF1548">
        <w:rPr>
          <w:b/>
          <w:i/>
          <w:color w:val="000000" w:themeColor="text1"/>
          <w:spacing w:val="-1"/>
        </w:rPr>
        <w:t>1/4</w:t>
      </w:r>
      <w:r w:rsidRPr="00AF1548">
        <w:rPr>
          <w:b/>
          <w:i/>
          <w:color w:val="000000" w:themeColor="text1"/>
          <w:spacing w:val="59"/>
        </w:rPr>
        <w:t xml:space="preserve"> </w:t>
      </w:r>
      <w:r w:rsidRPr="00AF1548">
        <w:rPr>
          <w:b/>
          <w:i/>
          <w:color w:val="000000" w:themeColor="text1"/>
          <w:spacing w:val="-1"/>
        </w:rPr>
        <w:t>mile.</w:t>
      </w:r>
    </w:p>
    <w:p w:rsidR="00DA0ED0" w:rsidRDefault="00DA0ED0" w:rsidP="00DA0ED0">
      <w:pPr>
        <w:pStyle w:val="BodyText"/>
        <w:tabs>
          <w:tab w:val="left" w:pos="1541"/>
        </w:tabs>
        <w:kinsoku w:val="0"/>
        <w:overflowPunct w:val="0"/>
        <w:spacing w:before="39" w:line="276" w:lineRule="auto"/>
        <w:ind w:left="1440" w:right="280" w:firstLine="0"/>
        <w:rPr>
          <w:color w:val="000000" w:themeColor="text1"/>
          <w:spacing w:val="-1"/>
        </w:rPr>
      </w:pPr>
      <w:r>
        <w:rPr>
          <w:color w:val="000000" w:themeColor="text1"/>
          <w:spacing w:val="-1"/>
        </w:rPr>
        <w:t>16,901 (&gt;</w:t>
      </w:r>
      <w:r w:rsidRPr="00AF1548">
        <w:rPr>
          <w:color w:val="000000" w:themeColor="text1"/>
          <w:spacing w:val="-1"/>
        </w:rPr>
        <w:t>901-1000</w:t>
      </w:r>
      <w:r>
        <w:rPr>
          <w:color w:val="000000" w:themeColor="text1"/>
          <w:spacing w:val="-1"/>
        </w:rPr>
        <w:t>)</w:t>
      </w:r>
    </w:p>
    <w:p w:rsidR="00DA0ED0" w:rsidRDefault="00DA0ED0" w:rsidP="00DA0ED0">
      <w:pPr>
        <w:pStyle w:val="BodyText"/>
        <w:tabs>
          <w:tab w:val="left" w:pos="1541"/>
        </w:tabs>
        <w:kinsoku w:val="0"/>
        <w:overflowPunct w:val="0"/>
        <w:spacing w:before="39" w:line="276" w:lineRule="auto"/>
        <w:ind w:left="1440" w:right="280" w:firstLine="0"/>
        <w:rPr>
          <w:color w:val="000000" w:themeColor="text1"/>
          <w:spacing w:val="-1"/>
        </w:rPr>
      </w:pPr>
    </w:p>
    <w:p w:rsidR="00DA0ED0" w:rsidRDefault="00DA0ED0" w:rsidP="00751C70">
      <w:pPr>
        <w:pStyle w:val="ListParagraph"/>
      </w:pPr>
      <w:r>
        <w:rPr>
          <w:noProof/>
        </w:rPr>
        <w:drawing>
          <wp:inline distT="0" distB="0" distL="0" distR="0" wp14:anchorId="05F69666" wp14:editId="40821B5A">
            <wp:extent cx="5943600" cy="36258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625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A0ED0" w:rsidRDefault="00DA0ED0" w:rsidP="00751C70">
      <w:pPr>
        <w:pStyle w:val="ListParagraph"/>
      </w:pPr>
    </w:p>
    <w:p w:rsidR="00DA0ED0" w:rsidRPr="00AF1548" w:rsidRDefault="00DA0ED0" w:rsidP="00DA0ED0">
      <w:pPr>
        <w:pStyle w:val="BodyText"/>
        <w:numPr>
          <w:ilvl w:val="0"/>
          <w:numId w:val="4"/>
        </w:numPr>
        <w:tabs>
          <w:tab w:val="left" w:pos="821"/>
        </w:tabs>
        <w:kinsoku w:val="0"/>
        <w:overflowPunct w:val="0"/>
        <w:spacing w:before="0"/>
        <w:rPr>
          <w:b/>
          <w:color w:val="000000" w:themeColor="text1"/>
        </w:rPr>
      </w:pPr>
      <w:r w:rsidRPr="00AF1548">
        <w:rPr>
          <w:b/>
          <w:color w:val="000000" w:themeColor="text1"/>
        </w:rPr>
        <w:t>Does the facility directly connect to or within 1/4 mile of a school or university?</w:t>
      </w:r>
    </w:p>
    <w:p w:rsidR="00DA0ED0" w:rsidRDefault="00DA0ED0" w:rsidP="00DA0ED0">
      <w:pPr>
        <w:pStyle w:val="ListParagraph"/>
        <w:rPr>
          <w:color w:val="000000" w:themeColor="text1"/>
          <w:spacing w:val="-1"/>
        </w:rPr>
      </w:pPr>
      <w:r w:rsidRPr="00DA0ED0">
        <w:rPr>
          <w:color w:val="000000" w:themeColor="text1"/>
          <w:spacing w:val="-1"/>
        </w:rPr>
        <w:t xml:space="preserve">Yes. </w:t>
      </w:r>
      <w:r w:rsidRPr="00AF1548">
        <w:rPr>
          <w:color w:val="000000" w:themeColor="text1"/>
          <w:spacing w:val="-1"/>
        </w:rPr>
        <w:t xml:space="preserve">The proposed facility is within </w:t>
      </w:r>
      <w:r w:rsidR="00C27743">
        <w:rPr>
          <w:color w:val="000000" w:themeColor="text1"/>
          <w:spacing w:val="-1"/>
        </w:rPr>
        <w:t>approximately 0.</w:t>
      </w:r>
      <w:r w:rsidRPr="00AF1548">
        <w:rPr>
          <w:color w:val="000000" w:themeColor="text1"/>
          <w:spacing w:val="-1"/>
        </w:rPr>
        <w:t>0</w:t>
      </w:r>
      <w:r w:rsidR="00C27743">
        <w:rPr>
          <w:color w:val="000000" w:themeColor="text1"/>
          <w:spacing w:val="-1"/>
        </w:rPr>
        <w:t xml:space="preserve">1 </w:t>
      </w:r>
      <w:r w:rsidRPr="00AF1548">
        <w:rPr>
          <w:color w:val="000000" w:themeColor="text1"/>
          <w:spacing w:val="-1"/>
        </w:rPr>
        <w:t xml:space="preserve">miles from </w:t>
      </w:r>
      <w:r>
        <w:rPr>
          <w:color w:val="000000" w:themeColor="text1"/>
          <w:spacing w:val="-1"/>
        </w:rPr>
        <w:t xml:space="preserve">the Post Oak Middle </w:t>
      </w:r>
      <w:r w:rsidRPr="00AF1548">
        <w:rPr>
          <w:color w:val="000000" w:themeColor="text1"/>
          <w:spacing w:val="-1"/>
        </w:rPr>
        <w:t>School.</w:t>
      </w:r>
    </w:p>
    <w:p w:rsidR="00C27743" w:rsidRDefault="00C27743" w:rsidP="00C27743">
      <w:pPr>
        <w:pStyle w:val="BodyText"/>
        <w:numPr>
          <w:ilvl w:val="0"/>
          <w:numId w:val="4"/>
        </w:numPr>
        <w:tabs>
          <w:tab w:val="left" w:pos="821"/>
        </w:tabs>
        <w:kinsoku w:val="0"/>
        <w:overflowPunct w:val="0"/>
        <w:spacing w:before="38"/>
        <w:rPr>
          <w:b/>
          <w:color w:val="000000" w:themeColor="text1"/>
          <w:spacing w:val="-1"/>
        </w:rPr>
      </w:pPr>
      <w:r w:rsidRPr="00AF1548">
        <w:rPr>
          <w:b/>
          <w:color w:val="000000" w:themeColor="text1"/>
          <w:spacing w:val="-1"/>
        </w:rPr>
        <w:t>Does</w:t>
      </w:r>
      <w:r w:rsidRPr="00AF1548">
        <w:rPr>
          <w:b/>
          <w:color w:val="000000" w:themeColor="text1"/>
        </w:rPr>
        <w:t xml:space="preserve"> </w:t>
      </w:r>
      <w:r w:rsidRPr="00AF1548">
        <w:rPr>
          <w:b/>
          <w:color w:val="000000" w:themeColor="text1"/>
          <w:spacing w:val="-1"/>
        </w:rPr>
        <w:t>the</w:t>
      </w:r>
      <w:r w:rsidRPr="00AF1548">
        <w:rPr>
          <w:b/>
          <w:color w:val="000000" w:themeColor="text1"/>
        </w:rPr>
        <w:t xml:space="preserve"> </w:t>
      </w:r>
      <w:r w:rsidRPr="00AF1548">
        <w:rPr>
          <w:b/>
          <w:color w:val="000000" w:themeColor="text1"/>
          <w:spacing w:val="-1"/>
        </w:rPr>
        <w:t>facility</w:t>
      </w:r>
      <w:r w:rsidRPr="00AF1548">
        <w:rPr>
          <w:b/>
          <w:color w:val="000000" w:themeColor="text1"/>
        </w:rPr>
        <w:t xml:space="preserve"> </w:t>
      </w:r>
      <w:r w:rsidRPr="00AF1548">
        <w:rPr>
          <w:b/>
          <w:color w:val="000000" w:themeColor="text1"/>
          <w:spacing w:val="-1"/>
        </w:rPr>
        <w:t>directly connect</w:t>
      </w:r>
      <w:r w:rsidRPr="00AF1548">
        <w:rPr>
          <w:b/>
          <w:color w:val="000000" w:themeColor="text1"/>
          <w:spacing w:val="1"/>
        </w:rPr>
        <w:t xml:space="preserve"> </w:t>
      </w:r>
      <w:r w:rsidRPr="00AF1548">
        <w:rPr>
          <w:b/>
          <w:color w:val="000000" w:themeColor="text1"/>
          <w:spacing w:val="-1"/>
        </w:rPr>
        <w:t xml:space="preserve">to </w:t>
      </w:r>
      <w:r w:rsidRPr="00AF1548">
        <w:rPr>
          <w:b/>
          <w:color w:val="000000" w:themeColor="text1"/>
        </w:rPr>
        <w:t>or</w:t>
      </w:r>
      <w:r w:rsidRPr="00AF1548">
        <w:rPr>
          <w:b/>
          <w:color w:val="000000" w:themeColor="text1"/>
          <w:spacing w:val="-2"/>
        </w:rPr>
        <w:t xml:space="preserve"> </w:t>
      </w:r>
      <w:r w:rsidRPr="00AF1548">
        <w:rPr>
          <w:b/>
          <w:color w:val="000000" w:themeColor="text1"/>
        </w:rPr>
        <w:t>within</w:t>
      </w:r>
      <w:r w:rsidRPr="00AF1548">
        <w:rPr>
          <w:b/>
          <w:color w:val="000000" w:themeColor="text1"/>
          <w:spacing w:val="-2"/>
        </w:rPr>
        <w:t xml:space="preserve"> </w:t>
      </w:r>
      <w:r w:rsidRPr="00AF1548">
        <w:rPr>
          <w:b/>
          <w:color w:val="000000" w:themeColor="text1"/>
          <w:spacing w:val="-1"/>
        </w:rPr>
        <w:t>1/4</w:t>
      </w:r>
      <w:r w:rsidRPr="00AF1548">
        <w:rPr>
          <w:b/>
          <w:color w:val="000000" w:themeColor="text1"/>
          <w:spacing w:val="-2"/>
        </w:rPr>
        <w:t xml:space="preserve"> </w:t>
      </w:r>
      <w:r w:rsidRPr="00AF1548">
        <w:rPr>
          <w:b/>
          <w:color w:val="000000" w:themeColor="text1"/>
          <w:spacing w:val="-1"/>
        </w:rPr>
        <w:t>mile</w:t>
      </w:r>
      <w:r w:rsidRPr="00AF1548">
        <w:rPr>
          <w:b/>
          <w:color w:val="000000" w:themeColor="text1"/>
          <w:spacing w:val="-2"/>
        </w:rPr>
        <w:t xml:space="preserve"> </w:t>
      </w:r>
      <w:r w:rsidRPr="00AF1548">
        <w:rPr>
          <w:b/>
          <w:color w:val="000000" w:themeColor="text1"/>
        </w:rPr>
        <w:t>of</w:t>
      </w:r>
      <w:r w:rsidRPr="00AF1548">
        <w:rPr>
          <w:b/>
          <w:color w:val="000000" w:themeColor="text1"/>
          <w:spacing w:val="-2"/>
        </w:rPr>
        <w:t xml:space="preserve"> </w:t>
      </w:r>
      <w:r w:rsidRPr="00AF1548">
        <w:rPr>
          <w:b/>
          <w:color w:val="000000" w:themeColor="text1"/>
          <w:spacing w:val="-1"/>
        </w:rPr>
        <w:t>medical</w:t>
      </w:r>
      <w:r w:rsidRPr="00AF1548">
        <w:rPr>
          <w:b/>
          <w:color w:val="000000" w:themeColor="text1"/>
        </w:rPr>
        <w:t xml:space="preserve"> </w:t>
      </w:r>
      <w:r w:rsidRPr="00AF1548">
        <w:rPr>
          <w:b/>
          <w:color w:val="000000" w:themeColor="text1"/>
          <w:spacing w:val="-1"/>
        </w:rPr>
        <w:t>facility?</w:t>
      </w:r>
    </w:p>
    <w:p w:rsidR="00C27743" w:rsidRDefault="00C27743" w:rsidP="00C27743">
      <w:pPr>
        <w:pStyle w:val="ListParagraph"/>
        <w:rPr>
          <w:color w:val="000000" w:themeColor="text1"/>
          <w:spacing w:val="-1"/>
        </w:rPr>
      </w:pPr>
      <w:r w:rsidRPr="00DA0ED0">
        <w:rPr>
          <w:color w:val="000000" w:themeColor="text1"/>
          <w:spacing w:val="-1"/>
        </w:rPr>
        <w:lastRenderedPageBreak/>
        <w:t xml:space="preserve">Yes. </w:t>
      </w:r>
      <w:r w:rsidRPr="00AF1548">
        <w:rPr>
          <w:color w:val="000000" w:themeColor="text1"/>
          <w:spacing w:val="-1"/>
        </w:rPr>
        <w:t xml:space="preserve">The proposed facility is within </w:t>
      </w:r>
      <w:r>
        <w:rPr>
          <w:color w:val="000000" w:themeColor="text1"/>
          <w:spacing w:val="-1"/>
        </w:rPr>
        <w:t>approximately 0.</w:t>
      </w:r>
      <w:r w:rsidRPr="00AF1548">
        <w:rPr>
          <w:color w:val="000000" w:themeColor="text1"/>
          <w:spacing w:val="-1"/>
        </w:rPr>
        <w:t>0</w:t>
      </w:r>
      <w:r>
        <w:rPr>
          <w:color w:val="000000" w:themeColor="text1"/>
          <w:spacing w:val="-1"/>
        </w:rPr>
        <w:t xml:space="preserve">8 </w:t>
      </w:r>
      <w:r w:rsidRPr="00AF1548">
        <w:rPr>
          <w:color w:val="000000" w:themeColor="text1"/>
          <w:spacing w:val="-1"/>
        </w:rPr>
        <w:t xml:space="preserve">miles from </w:t>
      </w:r>
      <w:r>
        <w:rPr>
          <w:color w:val="000000" w:themeColor="text1"/>
          <w:spacing w:val="-1"/>
        </w:rPr>
        <w:t xml:space="preserve">Houston Maintenance Clinic, and 0.17 miles from Houston Women’s Clinic. </w:t>
      </w:r>
    </w:p>
    <w:p w:rsidR="00C27743" w:rsidRPr="00AF1548" w:rsidRDefault="00C27743" w:rsidP="006D1258">
      <w:pPr>
        <w:pStyle w:val="BodyText"/>
        <w:numPr>
          <w:ilvl w:val="0"/>
          <w:numId w:val="4"/>
        </w:numPr>
        <w:tabs>
          <w:tab w:val="left" w:pos="821"/>
        </w:tabs>
        <w:kinsoku w:val="0"/>
        <w:overflowPunct w:val="0"/>
        <w:rPr>
          <w:b/>
          <w:color w:val="000000" w:themeColor="text1"/>
          <w:spacing w:val="-1"/>
        </w:rPr>
      </w:pPr>
      <w:r w:rsidRPr="00AF1548">
        <w:rPr>
          <w:b/>
          <w:color w:val="000000" w:themeColor="text1"/>
          <w:spacing w:val="-1"/>
        </w:rPr>
        <w:t>Does</w:t>
      </w:r>
      <w:r w:rsidRPr="00AF1548">
        <w:rPr>
          <w:b/>
          <w:color w:val="000000" w:themeColor="text1"/>
        </w:rPr>
        <w:t xml:space="preserve"> </w:t>
      </w:r>
      <w:r w:rsidRPr="00AF1548">
        <w:rPr>
          <w:b/>
          <w:color w:val="000000" w:themeColor="text1"/>
          <w:spacing w:val="-1"/>
        </w:rPr>
        <w:t>the</w:t>
      </w:r>
      <w:r w:rsidRPr="00AF1548">
        <w:rPr>
          <w:b/>
          <w:color w:val="000000" w:themeColor="text1"/>
        </w:rPr>
        <w:t xml:space="preserve"> </w:t>
      </w:r>
      <w:r w:rsidRPr="00AF1548">
        <w:rPr>
          <w:b/>
          <w:color w:val="000000" w:themeColor="text1"/>
          <w:spacing w:val="-1"/>
        </w:rPr>
        <w:t>facility</w:t>
      </w:r>
      <w:r w:rsidRPr="00AF1548">
        <w:rPr>
          <w:b/>
          <w:color w:val="000000" w:themeColor="text1"/>
        </w:rPr>
        <w:t xml:space="preserve"> </w:t>
      </w:r>
      <w:r w:rsidRPr="00AF1548">
        <w:rPr>
          <w:b/>
          <w:color w:val="000000" w:themeColor="text1"/>
          <w:spacing w:val="-1"/>
        </w:rPr>
        <w:t>directly connect</w:t>
      </w:r>
      <w:r w:rsidRPr="00AF1548">
        <w:rPr>
          <w:b/>
          <w:color w:val="000000" w:themeColor="text1"/>
          <w:spacing w:val="1"/>
        </w:rPr>
        <w:t xml:space="preserve"> </w:t>
      </w:r>
      <w:r w:rsidRPr="00AF1548">
        <w:rPr>
          <w:b/>
          <w:color w:val="000000" w:themeColor="text1"/>
          <w:spacing w:val="-1"/>
        </w:rPr>
        <w:t xml:space="preserve">to </w:t>
      </w:r>
      <w:r w:rsidRPr="00AF1548">
        <w:rPr>
          <w:b/>
          <w:color w:val="000000" w:themeColor="text1"/>
        </w:rPr>
        <w:t>or</w:t>
      </w:r>
      <w:r w:rsidRPr="00AF1548">
        <w:rPr>
          <w:b/>
          <w:color w:val="000000" w:themeColor="text1"/>
          <w:spacing w:val="-2"/>
        </w:rPr>
        <w:t xml:space="preserve"> </w:t>
      </w:r>
      <w:r w:rsidRPr="00AF1548">
        <w:rPr>
          <w:b/>
          <w:color w:val="000000" w:themeColor="text1"/>
        </w:rPr>
        <w:t>within</w:t>
      </w:r>
      <w:r w:rsidRPr="00AF1548">
        <w:rPr>
          <w:b/>
          <w:color w:val="000000" w:themeColor="text1"/>
          <w:spacing w:val="-2"/>
        </w:rPr>
        <w:t xml:space="preserve"> </w:t>
      </w:r>
      <w:r w:rsidRPr="00AF1548">
        <w:rPr>
          <w:b/>
          <w:color w:val="000000" w:themeColor="text1"/>
          <w:spacing w:val="-1"/>
        </w:rPr>
        <w:t>1/4</w:t>
      </w:r>
      <w:r w:rsidRPr="00AF1548">
        <w:rPr>
          <w:b/>
          <w:color w:val="000000" w:themeColor="text1"/>
          <w:spacing w:val="-2"/>
        </w:rPr>
        <w:t xml:space="preserve"> </w:t>
      </w:r>
      <w:r w:rsidRPr="00AF1548">
        <w:rPr>
          <w:b/>
          <w:color w:val="000000" w:themeColor="text1"/>
          <w:spacing w:val="-1"/>
        </w:rPr>
        <w:t>mile</w:t>
      </w:r>
      <w:r w:rsidRPr="00AF1548">
        <w:rPr>
          <w:b/>
          <w:color w:val="000000" w:themeColor="text1"/>
          <w:spacing w:val="-2"/>
        </w:rPr>
        <w:t xml:space="preserve"> </w:t>
      </w:r>
      <w:r w:rsidRPr="00AF1548">
        <w:rPr>
          <w:b/>
          <w:color w:val="000000" w:themeColor="text1"/>
        </w:rPr>
        <w:t xml:space="preserve">of </w:t>
      </w:r>
      <w:r w:rsidRPr="00AF1548">
        <w:rPr>
          <w:b/>
          <w:color w:val="000000" w:themeColor="text1"/>
          <w:spacing w:val="-1"/>
        </w:rPr>
        <w:t>Transit</w:t>
      </w:r>
      <w:r w:rsidRPr="00AF1548">
        <w:rPr>
          <w:b/>
          <w:color w:val="000000" w:themeColor="text1"/>
        </w:rPr>
        <w:t xml:space="preserve"> </w:t>
      </w:r>
      <w:r w:rsidRPr="00AF1548">
        <w:rPr>
          <w:b/>
          <w:color w:val="000000" w:themeColor="text1"/>
          <w:spacing w:val="-1"/>
        </w:rPr>
        <w:t>Center</w:t>
      </w:r>
      <w:r w:rsidRPr="00AF1548">
        <w:rPr>
          <w:b/>
          <w:color w:val="000000" w:themeColor="text1"/>
          <w:spacing w:val="-2"/>
        </w:rPr>
        <w:t xml:space="preserve"> </w:t>
      </w:r>
      <w:r w:rsidRPr="00AF1548">
        <w:rPr>
          <w:b/>
          <w:color w:val="000000" w:themeColor="text1"/>
        </w:rPr>
        <w:t>or</w:t>
      </w:r>
      <w:r w:rsidRPr="00AF1548">
        <w:rPr>
          <w:b/>
          <w:color w:val="000000" w:themeColor="text1"/>
          <w:spacing w:val="-2"/>
        </w:rPr>
        <w:t xml:space="preserve"> </w:t>
      </w:r>
      <w:r w:rsidRPr="00AF1548">
        <w:rPr>
          <w:b/>
          <w:color w:val="000000" w:themeColor="text1"/>
          <w:spacing w:val="-1"/>
        </w:rPr>
        <w:t>Transit</w:t>
      </w:r>
      <w:r w:rsidRPr="00AF1548">
        <w:rPr>
          <w:b/>
          <w:color w:val="000000" w:themeColor="text1"/>
          <w:spacing w:val="-2"/>
        </w:rPr>
        <w:t xml:space="preserve"> </w:t>
      </w:r>
      <w:r w:rsidRPr="00AF1548">
        <w:rPr>
          <w:b/>
          <w:color w:val="000000" w:themeColor="text1"/>
          <w:spacing w:val="-1"/>
        </w:rPr>
        <w:t>Stop?</w:t>
      </w:r>
    </w:p>
    <w:p w:rsidR="00C27743" w:rsidRPr="006D1258" w:rsidRDefault="00C27743" w:rsidP="00C27743">
      <w:pPr>
        <w:pStyle w:val="BodyText"/>
        <w:tabs>
          <w:tab w:val="left" w:pos="821"/>
        </w:tabs>
        <w:kinsoku w:val="0"/>
        <w:overflowPunct w:val="0"/>
        <w:ind w:left="720" w:firstLine="0"/>
        <w:rPr>
          <w:rFonts w:asciiTheme="minorHAnsi" w:eastAsiaTheme="minorHAnsi" w:hAnsiTheme="minorHAnsi" w:cstheme="minorBidi"/>
          <w:color w:val="000000" w:themeColor="text1"/>
          <w:spacing w:val="-1"/>
          <w:lang w:eastAsia="en-US"/>
        </w:rPr>
      </w:pPr>
      <w:r w:rsidRPr="006D1258">
        <w:rPr>
          <w:rFonts w:asciiTheme="minorHAnsi" w:eastAsiaTheme="minorHAnsi" w:hAnsiTheme="minorHAnsi" w:cstheme="minorBidi"/>
          <w:color w:val="000000" w:themeColor="text1"/>
          <w:spacing w:val="-1"/>
          <w:lang w:eastAsia="en-US"/>
        </w:rPr>
        <w:t xml:space="preserve">Yes. The proposed </w:t>
      </w:r>
      <w:r w:rsidR="006D1258" w:rsidRPr="006D1258">
        <w:rPr>
          <w:rFonts w:asciiTheme="minorHAnsi" w:eastAsiaTheme="minorHAnsi" w:hAnsiTheme="minorHAnsi" w:cstheme="minorBidi"/>
          <w:color w:val="000000" w:themeColor="text1"/>
          <w:spacing w:val="-1"/>
          <w:lang w:eastAsia="en-US"/>
        </w:rPr>
        <w:t>facility is within 0.04</w:t>
      </w:r>
      <w:r w:rsidRPr="006D1258">
        <w:rPr>
          <w:rFonts w:asciiTheme="minorHAnsi" w:eastAsiaTheme="minorHAnsi" w:hAnsiTheme="minorHAnsi" w:cstheme="minorBidi"/>
          <w:color w:val="000000" w:themeColor="text1"/>
          <w:spacing w:val="-1"/>
          <w:lang w:eastAsia="en-US"/>
        </w:rPr>
        <w:t xml:space="preserve"> miles from </w:t>
      </w:r>
      <w:r w:rsidR="006D1258" w:rsidRPr="006D1258">
        <w:rPr>
          <w:rFonts w:asciiTheme="minorHAnsi" w:eastAsiaTheme="minorHAnsi" w:hAnsiTheme="minorHAnsi" w:cstheme="minorBidi"/>
          <w:color w:val="000000" w:themeColor="text1"/>
          <w:spacing w:val="-1"/>
          <w:lang w:eastAsia="en-US"/>
        </w:rPr>
        <w:t>Montrose Blvd</w:t>
      </w:r>
      <w:r w:rsidRPr="006D1258">
        <w:rPr>
          <w:rFonts w:asciiTheme="minorHAnsi" w:eastAsiaTheme="minorHAnsi" w:hAnsiTheme="minorHAnsi" w:cstheme="minorBidi"/>
          <w:color w:val="000000" w:themeColor="text1"/>
          <w:spacing w:val="-1"/>
          <w:lang w:eastAsia="en-US"/>
        </w:rPr>
        <w:t xml:space="preserve"> at </w:t>
      </w:r>
      <w:proofErr w:type="spellStart"/>
      <w:r w:rsidR="006D1258" w:rsidRPr="006D1258">
        <w:rPr>
          <w:rFonts w:asciiTheme="minorHAnsi" w:eastAsiaTheme="minorHAnsi" w:hAnsiTheme="minorHAnsi" w:cstheme="minorBidi"/>
          <w:color w:val="000000" w:themeColor="text1"/>
          <w:spacing w:val="-1"/>
          <w:lang w:eastAsia="en-US"/>
        </w:rPr>
        <w:t>Autrey</w:t>
      </w:r>
      <w:proofErr w:type="spellEnd"/>
      <w:r w:rsidR="006D1258" w:rsidRPr="006D1258">
        <w:rPr>
          <w:rFonts w:asciiTheme="minorHAnsi" w:eastAsiaTheme="minorHAnsi" w:hAnsiTheme="minorHAnsi" w:cstheme="minorBidi"/>
          <w:color w:val="000000" w:themeColor="text1"/>
          <w:spacing w:val="-1"/>
          <w:lang w:eastAsia="en-US"/>
        </w:rPr>
        <w:t xml:space="preserve"> St. METRO Bus Stop for Route 39.</w:t>
      </w:r>
    </w:p>
    <w:p w:rsidR="00C27743" w:rsidRPr="00AF1548" w:rsidRDefault="00C27743" w:rsidP="00C27743">
      <w:pPr>
        <w:pStyle w:val="BodyText"/>
        <w:tabs>
          <w:tab w:val="left" w:pos="821"/>
        </w:tabs>
        <w:kinsoku w:val="0"/>
        <w:overflowPunct w:val="0"/>
        <w:ind w:left="720" w:firstLine="0"/>
        <w:rPr>
          <w:color w:val="000000" w:themeColor="text1"/>
          <w:spacing w:val="-1"/>
        </w:rPr>
      </w:pPr>
    </w:p>
    <w:p w:rsidR="00C27743" w:rsidRPr="00AF1548" w:rsidRDefault="00C27743" w:rsidP="006D1258">
      <w:pPr>
        <w:pStyle w:val="BodyText"/>
        <w:numPr>
          <w:ilvl w:val="0"/>
          <w:numId w:val="4"/>
        </w:numPr>
        <w:tabs>
          <w:tab w:val="left" w:pos="821"/>
        </w:tabs>
        <w:kinsoku w:val="0"/>
        <w:overflowPunct w:val="0"/>
        <w:rPr>
          <w:b/>
          <w:color w:val="000000" w:themeColor="text1"/>
          <w:spacing w:val="-1"/>
        </w:rPr>
      </w:pPr>
      <w:r w:rsidRPr="00AF1548">
        <w:rPr>
          <w:b/>
          <w:color w:val="000000" w:themeColor="text1"/>
          <w:spacing w:val="-1"/>
        </w:rPr>
        <w:t>Does</w:t>
      </w:r>
      <w:r w:rsidRPr="00AF1548">
        <w:rPr>
          <w:b/>
          <w:color w:val="000000" w:themeColor="text1"/>
        </w:rPr>
        <w:t xml:space="preserve"> </w:t>
      </w:r>
      <w:r w:rsidRPr="00AF1548">
        <w:rPr>
          <w:b/>
          <w:color w:val="000000" w:themeColor="text1"/>
          <w:spacing w:val="-1"/>
        </w:rPr>
        <w:t>the</w:t>
      </w:r>
      <w:r w:rsidRPr="00AF1548">
        <w:rPr>
          <w:b/>
          <w:color w:val="000000" w:themeColor="text1"/>
        </w:rPr>
        <w:t xml:space="preserve"> </w:t>
      </w:r>
      <w:r w:rsidRPr="00AF1548">
        <w:rPr>
          <w:b/>
          <w:color w:val="000000" w:themeColor="text1"/>
          <w:spacing w:val="-1"/>
        </w:rPr>
        <w:t>facility</w:t>
      </w:r>
      <w:r w:rsidRPr="00AF1548">
        <w:rPr>
          <w:b/>
          <w:color w:val="000000" w:themeColor="text1"/>
        </w:rPr>
        <w:t xml:space="preserve"> </w:t>
      </w:r>
      <w:r w:rsidRPr="00AF1548">
        <w:rPr>
          <w:b/>
          <w:color w:val="000000" w:themeColor="text1"/>
          <w:spacing w:val="-1"/>
        </w:rPr>
        <w:t>directly connect</w:t>
      </w:r>
      <w:r w:rsidRPr="00AF1548">
        <w:rPr>
          <w:b/>
          <w:color w:val="000000" w:themeColor="text1"/>
          <w:spacing w:val="1"/>
        </w:rPr>
        <w:t xml:space="preserve"> </w:t>
      </w:r>
      <w:r w:rsidRPr="00AF1548">
        <w:rPr>
          <w:b/>
          <w:color w:val="000000" w:themeColor="text1"/>
          <w:spacing w:val="-1"/>
        </w:rPr>
        <w:t xml:space="preserve">to </w:t>
      </w:r>
      <w:r w:rsidRPr="00AF1548">
        <w:rPr>
          <w:b/>
          <w:color w:val="000000" w:themeColor="text1"/>
        </w:rPr>
        <w:t>or</w:t>
      </w:r>
      <w:r w:rsidRPr="00AF1548">
        <w:rPr>
          <w:b/>
          <w:color w:val="000000" w:themeColor="text1"/>
          <w:spacing w:val="-2"/>
        </w:rPr>
        <w:t xml:space="preserve"> </w:t>
      </w:r>
      <w:r w:rsidRPr="00AF1548">
        <w:rPr>
          <w:b/>
          <w:color w:val="000000" w:themeColor="text1"/>
        </w:rPr>
        <w:t>within</w:t>
      </w:r>
      <w:r w:rsidRPr="00AF1548">
        <w:rPr>
          <w:b/>
          <w:color w:val="000000" w:themeColor="text1"/>
          <w:spacing w:val="-2"/>
        </w:rPr>
        <w:t xml:space="preserve"> </w:t>
      </w:r>
      <w:r w:rsidRPr="00AF1548">
        <w:rPr>
          <w:b/>
          <w:color w:val="000000" w:themeColor="text1"/>
          <w:spacing w:val="-1"/>
        </w:rPr>
        <w:t>1/4</w:t>
      </w:r>
      <w:r w:rsidRPr="00AF1548">
        <w:rPr>
          <w:b/>
          <w:color w:val="000000" w:themeColor="text1"/>
          <w:spacing w:val="-2"/>
        </w:rPr>
        <w:t xml:space="preserve"> </w:t>
      </w:r>
      <w:r w:rsidRPr="00AF1548">
        <w:rPr>
          <w:b/>
          <w:color w:val="000000" w:themeColor="text1"/>
          <w:spacing w:val="-1"/>
        </w:rPr>
        <w:t>mile</w:t>
      </w:r>
      <w:r w:rsidRPr="00AF1548">
        <w:rPr>
          <w:b/>
          <w:color w:val="000000" w:themeColor="text1"/>
          <w:spacing w:val="-2"/>
        </w:rPr>
        <w:t xml:space="preserve"> </w:t>
      </w:r>
      <w:r w:rsidRPr="00AF1548">
        <w:rPr>
          <w:b/>
          <w:color w:val="000000" w:themeColor="text1"/>
        </w:rPr>
        <w:t>of</w:t>
      </w:r>
      <w:r w:rsidRPr="00AF1548">
        <w:rPr>
          <w:b/>
          <w:color w:val="000000" w:themeColor="text1"/>
          <w:spacing w:val="-2"/>
        </w:rPr>
        <w:t xml:space="preserve"> </w:t>
      </w:r>
      <w:r w:rsidRPr="00AF1548">
        <w:rPr>
          <w:b/>
          <w:color w:val="000000" w:themeColor="text1"/>
        </w:rPr>
        <w:t>other</w:t>
      </w:r>
      <w:r w:rsidRPr="00AF1548">
        <w:rPr>
          <w:b/>
          <w:color w:val="000000" w:themeColor="text1"/>
          <w:spacing w:val="3"/>
        </w:rPr>
        <w:t xml:space="preserve"> </w:t>
      </w:r>
      <w:r w:rsidRPr="00AF1548">
        <w:rPr>
          <w:b/>
          <w:color w:val="000000" w:themeColor="text1"/>
          <w:spacing w:val="-1"/>
        </w:rPr>
        <w:t>points</w:t>
      </w:r>
      <w:r w:rsidRPr="00AF1548">
        <w:rPr>
          <w:b/>
          <w:color w:val="000000" w:themeColor="text1"/>
          <w:spacing w:val="-2"/>
        </w:rPr>
        <w:t xml:space="preserve"> </w:t>
      </w:r>
      <w:r w:rsidRPr="00AF1548">
        <w:rPr>
          <w:b/>
          <w:color w:val="000000" w:themeColor="text1"/>
        </w:rPr>
        <w:t xml:space="preserve">of </w:t>
      </w:r>
      <w:r w:rsidRPr="00AF1548">
        <w:rPr>
          <w:b/>
          <w:color w:val="000000" w:themeColor="text1"/>
          <w:spacing w:val="-1"/>
        </w:rPr>
        <w:t>interest?</w:t>
      </w:r>
    </w:p>
    <w:p w:rsidR="006D1258" w:rsidRPr="006D1258" w:rsidRDefault="006D1258" w:rsidP="006D1258">
      <w:pPr>
        <w:pStyle w:val="ListParagraph"/>
        <w:rPr>
          <w:color w:val="000000" w:themeColor="text1"/>
          <w:spacing w:val="-1"/>
        </w:rPr>
      </w:pPr>
      <w:r w:rsidRPr="006D1258">
        <w:rPr>
          <w:color w:val="000000" w:themeColor="text1"/>
        </w:rPr>
        <w:t xml:space="preserve">Yes. The proposed pedestrian and bike facility is within ¼ miles of the activity Houston Center for Contemporary Craft, Lawndale Art Center, and Nolan-Ranking Gallerias. The facility is also within 0.16 miles of Bell Park, and the Italian Cultural and Community Center. Also, it is in the vicinity of the </w:t>
      </w:r>
      <w:r w:rsidR="00C27743" w:rsidRPr="006D1258">
        <w:rPr>
          <w:color w:val="000000" w:themeColor="text1"/>
        </w:rPr>
        <w:t xml:space="preserve">activity (commercial/retail/residential destinations) along </w:t>
      </w:r>
      <w:r>
        <w:rPr>
          <w:color w:val="000000" w:themeColor="text1"/>
        </w:rPr>
        <w:t>Montrose.</w:t>
      </w:r>
    </w:p>
    <w:p w:rsidR="006D1258" w:rsidRPr="006D1258" w:rsidRDefault="006D1258" w:rsidP="006D1258">
      <w:pPr>
        <w:pStyle w:val="ListParagraph"/>
        <w:rPr>
          <w:color w:val="000000" w:themeColor="text1"/>
          <w:spacing w:val="-1"/>
        </w:rPr>
      </w:pPr>
    </w:p>
    <w:p w:rsidR="006D1258" w:rsidRPr="009E5E29" w:rsidRDefault="006D1258" w:rsidP="006D1258">
      <w:pPr>
        <w:pStyle w:val="ListParagraph"/>
        <w:rPr>
          <w:color w:val="000000" w:themeColor="text1"/>
        </w:rPr>
      </w:pPr>
      <w:r w:rsidRPr="00B54EF7">
        <w:rPr>
          <w:b/>
          <w:color w:val="000000" w:themeColor="text1"/>
          <w:u w:val="single"/>
        </w:rPr>
        <w:t>Planning Coordination</w:t>
      </w:r>
    </w:p>
    <w:p w:rsidR="006D1258" w:rsidRPr="00AF1548" w:rsidRDefault="006D1258" w:rsidP="006D1258">
      <w:pPr>
        <w:pStyle w:val="BodyText"/>
        <w:numPr>
          <w:ilvl w:val="0"/>
          <w:numId w:val="5"/>
        </w:numPr>
        <w:tabs>
          <w:tab w:val="left" w:pos="821"/>
        </w:tabs>
        <w:kinsoku w:val="0"/>
        <w:overflowPunct w:val="0"/>
        <w:spacing w:before="44" w:line="275" w:lineRule="auto"/>
        <w:ind w:right="223"/>
        <w:rPr>
          <w:b/>
          <w:color w:val="000000" w:themeColor="text1"/>
          <w:spacing w:val="-1"/>
        </w:rPr>
      </w:pPr>
      <w:r w:rsidRPr="00AF1548">
        <w:rPr>
          <w:b/>
          <w:color w:val="000000" w:themeColor="text1"/>
        </w:rPr>
        <w:t xml:space="preserve">Is the </w:t>
      </w:r>
      <w:r w:rsidRPr="00AF1548">
        <w:rPr>
          <w:b/>
          <w:color w:val="000000" w:themeColor="text1"/>
          <w:spacing w:val="-1"/>
        </w:rPr>
        <w:t>proposed</w:t>
      </w:r>
      <w:r w:rsidRPr="00AF1548">
        <w:rPr>
          <w:b/>
          <w:color w:val="000000" w:themeColor="text1"/>
        </w:rPr>
        <w:t xml:space="preserve"> </w:t>
      </w:r>
      <w:r w:rsidRPr="00AF1548">
        <w:rPr>
          <w:b/>
          <w:color w:val="000000" w:themeColor="text1"/>
          <w:spacing w:val="-1"/>
        </w:rPr>
        <w:t>project</w:t>
      </w:r>
      <w:r w:rsidRPr="00AF1548">
        <w:rPr>
          <w:b/>
          <w:color w:val="000000" w:themeColor="text1"/>
          <w:spacing w:val="-2"/>
        </w:rPr>
        <w:t xml:space="preserve"> </w:t>
      </w:r>
      <w:r w:rsidRPr="00AF1548">
        <w:rPr>
          <w:b/>
          <w:color w:val="000000" w:themeColor="text1"/>
          <w:spacing w:val="-1"/>
        </w:rPr>
        <w:t>recommended</w:t>
      </w:r>
      <w:r w:rsidRPr="00AF1548">
        <w:rPr>
          <w:b/>
          <w:color w:val="000000" w:themeColor="text1"/>
        </w:rPr>
        <w:t xml:space="preserve"> in</w:t>
      </w:r>
      <w:r w:rsidRPr="00AF1548">
        <w:rPr>
          <w:b/>
          <w:color w:val="000000" w:themeColor="text1"/>
          <w:spacing w:val="-1"/>
        </w:rPr>
        <w:t xml:space="preserve"> </w:t>
      </w:r>
      <w:r w:rsidRPr="00AF1548">
        <w:rPr>
          <w:b/>
          <w:color w:val="000000" w:themeColor="text1"/>
        </w:rPr>
        <w:t xml:space="preserve">a </w:t>
      </w:r>
      <w:r w:rsidRPr="00AF1548">
        <w:rPr>
          <w:b/>
          <w:color w:val="000000" w:themeColor="text1"/>
          <w:spacing w:val="-1"/>
        </w:rPr>
        <w:t>regional/sub regional/or</w:t>
      </w:r>
      <w:r w:rsidRPr="00AF1548">
        <w:rPr>
          <w:b/>
          <w:color w:val="000000" w:themeColor="text1"/>
        </w:rPr>
        <w:t xml:space="preserve"> </w:t>
      </w:r>
      <w:r w:rsidRPr="00AF1548">
        <w:rPr>
          <w:b/>
          <w:color w:val="000000" w:themeColor="text1"/>
          <w:spacing w:val="-1"/>
        </w:rPr>
        <w:t>locally</w:t>
      </w:r>
      <w:r w:rsidRPr="00AF1548">
        <w:rPr>
          <w:b/>
          <w:color w:val="000000" w:themeColor="text1"/>
        </w:rPr>
        <w:t xml:space="preserve"> </w:t>
      </w:r>
      <w:r w:rsidRPr="00AF1548">
        <w:rPr>
          <w:b/>
          <w:color w:val="000000" w:themeColor="text1"/>
          <w:spacing w:val="-1"/>
        </w:rPr>
        <w:t>adopted plan</w:t>
      </w:r>
      <w:r w:rsidRPr="00AF1548">
        <w:rPr>
          <w:b/>
          <w:color w:val="000000" w:themeColor="text1"/>
          <w:spacing w:val="49"/>
        </w:rPr>
        <w:t xml:space="preserve"> </w:t>
      </w:r>
      <w:r w:rsidRPr="00AF1548">
        <w:rPr>
          <w:b/>
          <w:color w:val="000000" w:themeColor="text1"/>
          <w:spacing w:val="-1"/>
        </w:rPr>
        <w:t>including regional</w:t>
      </w:r>
      <w:r w:rsidRPr="00AF1548">
        <w:rPr>
          <w:b/>
          <w:color w:val="000000" w:themeColor="text1"/>
        </w:rPr>
        <w:t xml:space="preserve"> </w:t>
      </w:r>
      <w:r w:rsidRPr="00AF1548">
        <w:rPr>
          <w:b/>
          <w:color w:val="000000" w:themeColor="text1"/>
          <w:spacing w:val="-1"/>
        </w:rPr>
        <w:t>thoroughfare</w:t>
      </w:r>
      <w:r w:rsidRPr="00AF1548">
        <w:rPr>
          <w:b/>
          <w:color w:val="000000" w:themeColor="text1"/>
        </w:rPr>
        <w:t xml:space="preserve"> </w:t>
      </w:r>
      <w:r w:rsidRPr="00AF1548">
        <w:rPr>
          <w:b/>
          <w:color w:val="000000" w:themeColor="text1"/>
          <w:spacing w:val="-1"/>
        </w:rPr>
        <w:t>plans? Or</w:t>
      </w:r>
      <w:r w:rsidRPr="00AF1548">
        <w:rPr>
          <w:b/>
          <w:color w:val="000000" w:themeColor="text1"/>
        </w:rPr>
        <w:t xml:space="preserve"> </w:t>
      </w:r>
      <w:proofErr w:type="gramStart"/>
      <w:r w:rsidRPr="00AF1548">
        <w:rPr>
          <w:b/>
          <w:color w:val="000000" w:themeColor="text1"/>
          <w:spacing w:val="-1"/>
        </w:rPr>
        <w:t>Has</w:t>
      </w:r>
      <w:proofErr w:type="gramEnd"/>
      <w:r w:rsidRPr="00AF1548">
        <w:rPr>
          <w:b/>
          <w:color w:val="000000" w:themeColor="text1"/>
          <w:spacing w:val="-3"/>
        </w:rPr>
        <w:t xml:space="preserve"> </w:t>
      </w:r>
      <w:r w:rsidRPr="00AF1548">
        <w:rPr>
          <w:b/>
          <w:color w:val="000000" w:themeColor="text1"/>
        </w:rPr>
        <w:t xml:space="preserve">the </w:t>
      </w:r>
      <w:r w:rsidRPr="00AF1548">
        <w:rPr>
          <w:b/>
          <w:color w:val="000000" w:themeColor="text1"/>
          <w:spacing w:val="-1"/>
        </w:rPr>
        <w:t>sponsor</w:t>
      </w:r>
      <w:r w:rsidRPr="00AF1548">
        <w:rPr>
          <w:b/>
          <w:color w:val="000000" w:themeColor="text1"/>
          <w:spacing w:val="-3"/>
        </w:rPr>
        <w:t xml:space="preserve"> </w:t>
      </w:r>
      <w:r w:rsidRPr="00AF1548">
        <w:rPr>
          <w:b/>
          <w:color w:val="000000" w:themeColor="text1"/>
          <w:spacing w:val="-1"/>
        </w:rPr>
        <w:t>conducted interagency</w:t>
      </w:r>
      <w:r w:rsidRPr="00AF1548">
        <w:rPr>
          <w:b/>
          <w:color w:val="000000" w:themeColor="text1"/>
        </w:rPr>
        <w:t xml:space="preserve"> </w:t>
      </w:r>
      <w:r w:rsidRPr="00AF1548">
        <w:rPr>
          <w:b/>
          <w:color w:val="000000" w:themeColor="text1"/>
          <w:spacing w:val="-1"/>
        </w:rPr>
        <w:t>coordination</w:t>
      </w:r>
      <w:r w:rsidRPr="00AF1548">
        <w:rPr>
          <w:b/>
          <w:color w:val="000000" w:themeColor="text1"/>
          <w:spacing w:val="63"/>
        </w:rPr>
        <w:t xml:space="preserve"> </w:t>
      </w:r>
      <w:r w:rsidRPr="00AF1548">
        <w:rPr>
          <w:b/>
          <w:color w:val="000000" w:themeColor="text1"/>
        </w:rPr>
        <w:t xml:space="preserve">with </w:t>
      </w:r>
      <w:r w:rsidRPr="00AF1548">
        <w:rPr>
          <w:b/>
          <w:color w:val="000000" w:themeColor="text1"/>
          <w:spacing w:val="-1"/>
        </w:rPr>
        <w:t>other</w:t>
      </w:r>
      <w:r w:rsidRPr="00AF1548">
        <w:rPr>
          <w:b/>
          <w:color w:val="000000" w:themeColor="text1"/>
        </w:rPr>
        <w:t xml:space="preserve"> </w:t>
      </w:r>
      <w:r w:rsidRPr="00AF1548">
        <w:rPr>
          <w:b/>
          <w:color w:val="000000" w:themeColor="text1"/>
          <w:spacing w:val="-1"/>
        </w:rPr>
        <w:t>local</w:t>
      </w:r>
      <w:r w:rsidRPr="00AF1548">
        <w:rPr>
          <w:b/>
          <w:color w:val="000000" w:themeColor="text1"/>
          <w:spacing w:val="-2"/>
        </w:rPr>
        <w:t xml:space="preserve"> </w:t>
      </w:r>
      <w:r w:rsidRPr="00AF1548">
        <w:rPr>
          <w:b/>
          <w:color w:val="000000" w:themeColor="text1"/>
        </w:rPr>
        <w:t>or</w:t>
      </w:r>
      <w:r w:rsidRPr="00AF1548">
        <w:rPr>
          <w:b/>
          <w:color w:val="000000" w:themeColor="text1"/>
          <w:spacing w:val="-2"/>
        </w:rPr>
        <w:t xml:space="preserve"> </w:t>
      </w:r>
      <w:r w:rsidRPr="00AF1548">
        <w:rPr>
          <w:b/>
          <w:color w:val="000000" w:themeColor="text1"/>
          <w:spacing w:val="-1"/>
        </w:rPr>
        <w:t>state</w:t>
      </w:r>
      <w:r w:rsidRPr="00AF1548">
        <w:rPr>
          <w:b/>
          <w:color w:val="000000" w:themeColor="text1"/>
        </w:rPr>
        <w:t xml:space="preserve"> </w:t>
      </w:r>
      <w:r w:rsidRPr="00AF1548">
        <w:rPr>
          <w:b/>
          <w:color w:val="000000" w:themeColor="text1"/>
          <w:spacing w:val="-1"/>
        </w:rPr>
        <w:t>agency</w:t>
      </w:r>
      <w:r w:rsidRPr="00AF1548">
        <w:rPr>
          <w:b/>
          <w:color w:val="000000" w:themeColor="text1"/>
        </w:rPr>
        <w:t xml:space="preserve"> </w:t>
      </w:r>
      <w:r w:rsidRPr="00AF1548">
        <w:rPr>
          <w:b/>
          <w:color w:val="000000" w:themeColor="text1"/>
          <w:spacing w:val="-1"/>
        </w:rPr>
        <w:t>affected</w:t>
      </w:r>
      <w:r w:rsidRPr="00AF1548">
        <w:rPr>
          <w:b/>
          <w:color w:val="000000" w:themeColor="text1"/>
        </w:rPr>
        <w:t xml:space="preserve"> </w:t>
      </w:r>
      <w:r w:rsidRPr="00AF1548">
        <w:rPr>
          <w:b/>
          <w:color w:val="000000" w:themeColor="text1"/>
          <w:spacing w:val="-1"/>
        </w:rPr>
        <w:t>by</w:t>
      </w:r>
      <w:r w:rsidRPr="00AF1548">
        <w:rPr>
          <w:b/>
          <w:color w:val="000000" w:themeColor="text1"/>
          <w:spacing w:val="-2"/>
        </w:rPr>
        <w:t xml:space="preserve"> </w:t>
      </w:r>
      <w:r w:rsidRPr="00AF1548">
        <w:rPr>
          <w:b/>
          <w:color w:val="000000" w:themeColor="text1"/>
        </w:rPr>
        <w:t xml:space="preserve">the </w:t>
      </w:r>
      <w:r w:rsidRPr="00AF1548">
        <w:rPr>
          <w:b/>
          <w:color w:val="000000" w:themeColor="text1"/>
          <w:spacing w:val="-1"/>
        </w:rPr>
        <w:t>proposed</w:t>
      </w:r>
      <w:r w:rsidRPr="00AF1548">
        <w:rPr>
          <w:b/>
          <w:color w:val="000000" w:themeColor="text1"/>
        </w:rPr>
        <w:t xml:space="preserve"> </w:t>
      </w:r>
      <w:r w:rsidRPr="00AF1548">
        <w:rPr>
          <w:b/>
          <w:color w:val="000000" w:themeColor="text1"/>
          <w:spacing w:val="-1"/>
        </w:rPr>
        <w:t>project?</w:t>
      </w:r>
    </w:p>
    <w:p w:rsidR="006D1258" w:rsidRDefault="006D1258" w:rsidP="006D1258">
      <w:pPr>
        <w:pStyle w:val="BodyText"/>
        <w:numPr>
          <w:ilvl w:val="1"/>
          <w:numId w:val="5"/>
        </w:numPr>
        <w:tabs>
          <w:tab w:val="left" w:pos="1541"/>
        </w:tabs>
        <w:kinsoku w:val="0"/>
        <w:overflowPunct w:val="0"/>
        <w:spacing w:before="1" w:line="276" w:lineRule="auto"/>
        <w:ind w:right="490"/>
        <w:rPr>
          <w:b/>
          <w:i/>
          <w:color w:val="000000" w:themeColor="text1"/>
          <w:spacing w:val="-1"/>
        </w:rPr>
      </w:pPr>
      <w:r w:rsidRPr="00AF1548">
        <w:rPr>
          <w:b/>
          <w:i/>
          <w:color w:val="000000" w:themeColor="text1"/>
        </w:rPr>
        <w:t>If yes,</w:t>
      </w:r>
      <w:r w:rsidRPr="00AF1548">
        <w:rPr>
          <w:b/>
          <w:i/>
          <w:color w:val="000000" w:themeColor="text1"/>
          <w:spacing w:val="-2"/>
        </w:rPr>
        <w:t xml:space="preserve"> </w:t>
      </w:r>
      <w:r w:rsidRPr="00AF1548">
        <w:rPr>
          <w:b/>
          <w:i/>
          <w:color w:val="000000" w:themeColor="text1"/>
          <w:spacing w:val="-1"/>
        </w:rPr>
        <w:t>please</w:t>
      </w:r>
      <w:r w:rsidRPr="00AF1548">
        <w:rPr>
          <w:b/>
          <w:i/>
          <w:color w:val="000000" w:themeColor="text1"/>
          <w:spacing w:val="-2"/>
        </w:rPr>
        <w:t xml:space="preserve"> </w:t>
      </w:r>
      <w:r w:rsidRPr="00AF1548">
        <w:rPr>
          <w:b/>
          <w:i/>
          <w:color w:val="000000" w:themeColor="text1"/>
          <w:spacing w:val="-1"/>
        </w:rPr>
        <w:t>provide</w:t>
      </w:r>
      <w:r w:rsidRPr="00AF1548">
        <w:rPr>
          <w:b/>
          <w:i/>
          <w:color w:val="000000" w:themeColor="text1"/>
          <w:spacing w:val="-2"/>
        </w:rPr>
        <w:t xml:space="preserve"> </w:t>
      </w:r>
      <w:r w:rsidRPr="00AF1548">
        <w:rPr>
          <w:b/>
          <w:i/>
          <w:color w:val="000000" w:themeColor="text1"/>
        </w:rPr>
        <w:t xml:space="preserve">the </w:t>
      </w:r>
      <w:r w:rsidRPr="00AF1548">
        <w:rPr>
          <w:b/>
          <w:i/>
          <w:color w:val="000000" w:themeColor="text1"/>
          <w:spacing w:val="-1"/>
        </w:rPr>
        <w:t xml:space="preserve">title </w:t>
      </w:r>
      <w:r w:rsidRPr="00AF1548">
        <w:rPr>
          <w:b/>
          <w:i/>
          <w:color w:val="000000" w:themeColor="text1"/>
        </w:rPr>
        <w:t xml:space="preserve">of </w:t>
      </w:r>
      <w:r w:rsidRPr="00AF1548">
        <w:rPr>
          <w:b/>
          <w:i/>
          <w:color w:val="000000" w:themeColor="text1"/>
          <w:spacing w:val="-1"/>
        </w:rPr>
        <w:t>the</w:t>
      </w:r>
      <w:r w:rsidRPr="00AF1548">
        <w:rPr>
          <w:b/>
          <w:i/>
          <w:color w:val="000000" w:themeColor="text1"/>
          <w:spacing w:val="-2"/>
        </w:rPr>
        <w:t xml:space="preserve"> </w:t>
      </w:r>
      <w:r w:rsidRPr="00AF1548">
        <w:rPr>
          <w:b/>
          <w:i/>
          <w:color w:val="000000" w:themeColor="text1"/>
          <w:spacing w:val="-1"/>
        </w:rPr>
        <w:t>regional/sub regional</w:t>
      </w:r>
      <w:r w:rsidRPr="00AF1548">
        <w:rPr>
          <w:b/>
          <w:i/>
          <w:color w:val="000000" w:themeColor="text1"/>
        </w:rPr>
        <w:t xml:space="preserve"> </w:t>
      </w:r>
      <w:r w:rsidRPr="00AF1548">
        <w:rPr>
          <w:b/>
          <w:i/>
          <w:color w:val="000000" w:themeColor="text1"/>
          <w:spacing w:val="-1"/>
        </w:rPr>
        <w:t>or</w:t>
      </w:r>
      <w:r w:rsidRPr="00AF1548">
        <w:rPr>
          <w:b/>
          <w:i/>
          <w:color w:val="000000" w:themeColor="text1"/>
        </w:rPr>
        <w:t xml:space="preserve"> </w:t>
      </w:r>
      <w:r w:rsidRPr="00AF1548">
        <w:rPr>
          <w:b/>
          <w:i/>
          <w:color w:val="000000" w:themeColor="text1"/>
          <w:spacing w:val="-1"/>
        </w:rPr>
        <w:t>local</w:t>
      </w:r>
      <w:r w:rsidRPr="00AF1548">
        <w:rPr>
          <w:b/>
          <w:i/>
          <w:color w:val="000000" w:themeColor="text1"/>
        </w:rPr>
        <w:t xml:space="preserve"> </w:t>
      </w:r>
      <w:r w:rsidRPr="00AF1548">
        <w:rPr>
          <w:b/>
          <w:i/>
          <w:color w:val="000000" w:themeColor="text1"/>
          <w:spacing w:val="-1"/>
        </w:rPr>
        <w:t xml:space="preserve">plan </w:t>
      </w:r>
      <w:r w:rsidRPr="00AF1548">
        <w:rPr>
          <w:b/>
          <w:i/>
          <w:color w:val="000000" w:themeColor="text1"/>
        </w:rPr>
        <w:t xml:space="preserve">in </w:t>
      </w:r>
      <w:r w:rsidRPr="00AF1548">
        <w:rPr>
          <w:b/>
          <w:i/>
          <w:color w:val="000000" w:themeColor="text1"/>
          <w:spacing w:val="-1"/>
        </w:rPr>
        <w:t>which</w:t>
      </w:r>
      <w:r w:rsidRPr="00AF1548">
        <w:rPr>
          <w:b/>
          <w:i/>
          <w:color w:val="000000" w:themeColor="text1"/>
        </w:rPr>
        <w:t xml:space="preserve"> </w:t>
      </w:r>
      <w:r w:rsidRPr="00AF1548">
        <w:rPr>
          <w:b/>
          <w:i/>
          <w:color w:val="000000" w:themeColor="text1"/>
          <w:spacing w:val="-1"/>
        </w:rPr>
        <w:t>the</w:t>
      </w:r>
      <w:r w:rsidRPr="00AF1548">
        <w:rPr>
          <w:b/>
          <w:i/>
          <w:color w:val="000000" w:themeColor="text1"/>
          <w:spacing w:val="49"/>
        </w:rPr>
        <w:t xml:space="preserve"> </w:t>
      </w:r>
      <w:r w:rsidRPr="00AF1548">
        <w:rPr>
          <w:b/>
          <w:i/>
          <w:color w:val="000000" w:themeColor="text1"/>
          <w:spacing w:val="-1"/>
        </w:rPr>
        <w:t>proposed</w:t>
      </w:r>
      <w:r w:rsidRPr="00AF1548">
        <w:rPr>
          <w:b/>
          <w:i/>
          <w:color w:val="000000" w:themeColor="text1"/>
        </w:rPr>
        <w:t xml:space="preserve"> </w:t>
      </w:r>
      <w:r w:rsidRPr="00AF1548">
        <w:rPr>
          <w:b/>
          <w:i/>
          <w:color w:val="000000" w:themeColor="text1"/>
          <w:spacing w:val="-1"/>
        </w:rPr>
        <w:t>project</w:t>
      </w:r>
      <w:r w:rsidRPr="00AF1548">
        <w:rPr>
          <w:b/>
          <w:i/>
          <w:color w:val="000000" w:themeColor="text1"/>
          <w:spacing w:val="1"/>
        </w:rPr>
        <w:t xml:space="preserve"> </w:t>
      </w:r>
      <w:r w:rsidRPr="00AF1548">
        <w:rPr>
          <w:b/>
          <w:i/>
          <w:color w:val="000000" w:themeColor="text1"/>
          <w:spacing w:val="-2"/>
        </w:rPr>
        <w:t>is</w:t>
      </w:r>
      <w:r w:rsidRPr="00AF1548">
        <w:rPr>
          <w:b/>
          <w:i/>
          <w:color w:val="000000" w:themeColor="text1"/>
        </w:rPr>
        <w:t xml:space="preserve"> </w:t>
      </w:r>
      <w:r w:rsidRPr="00AF1548">
        <w:rPr>
          <w:b/>
          <w:i/>
          <w:color w:val="000000" w:themeColor="text1"/>
          <w:spacing w:val="-1"/>
        </w:rPr>
        <w:t>recommended.</w:t>
      </w:r>
    </w:p>
    <w:p w:rsidR="003A2559" w:rsidRDefault="003A2559" w:rsidP="00A6663A">
      <w:pPr>
        <w:pStyle w:val="BodyText"/>
        <w:tabs>
          <w:tab w:val="left" w:pos="1541"/>
        </w:tabs>
        <w:kinsoku w:val="0"/>
        <w:overflowPunct w:val="0"/>
        <w:spacing w:before="1" w:line="276" w:lineRule="auto"/>
        <w:ind w:left="1440" w:right="490" w:firstLine="0"/>
        <w:rPr>
          <w:b/>
          <w:i/>
          <w:color w:val="000000" w:themeColor="text1"/>
          <w:spacing w:val="-1"/>
        </w:rPr>
      </w:pPr>
    </w:p>
    <w:p w:rsidR="00A6663A" w:rsidRPr="003A2559" w:rsidRDefault="003A2559" w:rsidP="00A6663A">
      <w:pPr>
        <w:pStyle w:val="BodyText"/>
        <w:tabs>
          <w:tab w:val="left" w:pos="1541"/>
        </w:tabs>
        <w:kinsoku w:val="0"/>
        <w:overflowPunct w:val="0"/>
        <w:spacing w:before="1" w:line="276" w:lineRule="auto"/>
        <w:ind w:left="1440" w:right="490" w:firstLine="0"/>
        <w:rPr>
          <w:i/>
          <w:color w:val="000000" w:themeColor="text1"/>
          <w:spacing w:val="-1"/>
        </w:rPr>
      </w:pPr>
      <w:r w:rsidRPr="003A2559">
        <w:rPr>
          <w:i/>
          <w:color w:val="000000" w:themeColor="text1"/>
          <w:spacing w:val="-1"/>
        </w:rPr>
        <w:t xml:space="preserve">H-GAC’s </w:t>
      </w:r>
      <w:r w:rsidR="00A6663A" w:rsidRPr="003A2559">
        <w:rPr>
          <w:i/>
          <w:color w:val="000000" w:themeColor="text1"/>
          <w:spacing w:val="-1"/>
        </w:rPr>
        <w:t>Montrose Pede</w:t>
      </w:r>
      <w:r w:rsidR="006D2D78" w:rsidRPr="003A2559">
        <w:rPr>
          <w:i/>
          <w:color w:val="000000" w:themeColor="text1"/>
          <w:spacing w:val="-1"/>
        </w:rPr>
        <w:t>strian and Bicycle Plan – Special District Study</w:t>
      </w:r>
    </w:p>
    <w:p w:rsidR="006D2D78" w:rsidRDefault="006D2D78" w:rsidP="00A6663A">
      <w:pPr>
        <w:pStyle w:val="BodyText"/>
        <w:tabs>
          <w:tab w:val="left" w:pos="1541"/>
        </w:tabs>
        <w:kinsoku w:val="0"/>
        <w:overflowPunct w:val="0"/>
        <w:spacing w:before="1" w:line="276" w:lineRule="auto"/>
        <w:ind w:left="1440" w:right="490" w:firstLine="0"/>
        <w:rPr>
          <w:b/>
          <w:i/>
          <w:color w:val="000000" w:themeColor="text1"/>
          <w:spacing w:val="-1"/>
        </w:rPr>
      </w:pPr>
    </w:p>
    <w:p w:rsidR="000737CA" w:rsidRPr="00AF1548" w:rsidRDefault="000737CA" w:rsidP="000737CA">
      <w:pPr>
        <w:pStyle w:val="BodyText"/>
        <w:numPr>
          <w:ilvl w:val="1"/>
          <w:numId w:val="5"/>
        </w:numPr>
        <w:tabs>
          <w:tab w:val="left" w:pos="1541"/>
        </w:tabs>
        <w:kinsoku w:val="0"/>
        <w:overflowPunct w:val="0"/>
        <w:spacing w:before="0" w:line="276" w:lineRule="auto"/>
        <w:ind w:right="719"/>
        <w:rPr>
          <w:b/>
          <w:i/>
          <w:color w:val="000000" w:themeColor="text1"/>
          <w:spacing w:val="-1"/>
        </w:rPr>
      </w:pPr>
      <w:r w:rsidRPr="00AF1548">
        <w:rPr>
          <w:b/>
          <w:i/>
          <w:color w:val="000000" w:themeColor="text1"/>
        </w:rPr>
        <w:t>If yes,</w:t>
      </w:r>
      <w:r w:rsidRPr="00AF1548">
        <w:rPr>
          <w:b/>
          <w:i/>
          <w:color w:val="000000" w:themeColor="text1"/>
          <w:spacing w:val="-2"/>
        </w:rPr>
        <w:t xml:space="preserve"> </w:t>
      </w:r>
      <w:r w:rsidRPr="00AF1548">
        <w:rPr>
          <w:b/>
          <w:i/>
          <w:color w:val="000000" w:themeColor="text1"/>
          <w:spacing w:val="-1"/>
        </w:rPr>
        <w:t>please</w:t>
      </w:r>
      <w:r w:rsidRPr="00AF1548">
        <w:rPr>
          <w:b/>
          <w:i/>
          <w:color w:val="000000" w:themeColor="text1"/>
          <w:spacing w:val="-2"/>
        </w:rPr>
        <w:t xml:space="preserve"> </w:t>
      </w:r>
      <w:r w:rsidRPr="00AF1548">
        <w:rPr>
          <w:b/>
          <w:i/>
          <w:color w:val="000000" w:themeColor="text1"/>
          <w:spacing w:val="-1"/>
        </w:rPr>
        <w:t>provide</w:t>
      </w:r>
      <w:r w:rsidRPr="00AF1548">
        <w:rPr>
          <w:b/>
          <w:i/>
          <w:color w:val="000000" w:themeColor="text1"/>
        </w:rPr>
        <w:t xml:space="preserve"> a</w:t>
      </w:r>
      <w:r w:rsidRPr="00AF1548">
        <w:rPr>
          <w:b/>
          <w:i/>
          <w:color w:val="000000" w:themeColor="text1"/>
          <w:spacing w:val="-3"/>
        </w:rPr>
        <w:t xml:space="preserve"> </w:t>
      </w:r>
      <w:r w:rsidRPr="00AF1548">
        <w:rPr>
          <w:b/>
          <w:i/>
          <w:color w:val="000000" w:themeColor="text1"/>
          <w:spacing w:val="-1"/>
        </w:rPr>
        <w:t>link</w:t>
      </w:r>
      <w:r w:rsidRPr="00AF1548">
        <w:rPr>
          <w:b/>
          <w:i/>
          <w:color w:val="000000" w:themeColor="text1"/>
          <w:spacing w:val="-2"/>
        </w:rPr>
        <w:t xml:space="preserve"> </w:t>
      </w:r>
      <w:r w:rsidRPr="00AF1548">
        <w:rPr>
          <w:b/>
          <w:i/>
          <w:color w:val="000000" w:themeColor="text1"/>
        </w:rPr>
        <w:t>to</w:t>
      </w:r>
      <w:r w:rsidRPr="00AF1548">
        <w:rPr>
          <w:b/>
          <w:i/>
          <w:color w:val="000000" w:themeColor="text1"/>
          <w:spacing w:val="-1"/>
        </w:rPr>
        <w:t xml:space="preserve"> </w:t>
      </w:r>
      <w:r w:rsidRPr="00AF1548">
        <w:rPr>
          <w:b/>
          <w:i/>
          <w:color w:val="000000" w:themeColor="text1"/>
        </w:rPr>
        <w:t xml:space="preserve">the </w:t>
      </w:r>
      <w:r w:rsidRPr="00AF1548">
        <w:rPr>
          <w:b/>
          <w:i/>
          <w:color w:val="000000" w:themeColor="text1"/>
          <w:spacing w:val="-1"/>
        </w:rPr>
        <w:t>regional/sub</w:t>
      </w:r>
      <w:r w:rsidRPr="00AF1548">
        <w:rPr>
          <w:b/>
          <w:i/>
          <w:color w:val="000000" w:themeColor="text1"/>
          <w:spacing w:val="-2"/>
        </w:rPr>
        <w:t xml:space="preserve"> </w:t>
      </w:r>
      <w:r w:rsidRPr="00AF1548">
        <w:rPr>
          <w:b/>
          <w:i/>
          <w:color w:val="000000" w:themeColor="text1"/>
          <w:spacing w:val="-1"/>
        </w:rPr>
        <w:t>regional</w:t>
      </w:r>
      <w:r w:rsidRPr="00AF1548">
        <w:rPr>
          <w:b/>
          <w:i/>
          <w:color w:val="000000" w:themeColor="text1"/>
        </w:rPr>
        <w:t xml:space="preserve"> or local </w:t>
      </w:r>
      <w:r w:rsidRPr="00AF1548">
        <w:rPr>
          <w:b/>
          <w:i/>
          <w:color w:val="000000" w:themeColor="text1"/>
          <w:spacing w:val="-1"/>
        </w:rPr>
        <w:t xml:space="preserve">plan </w:t>
      </w:r>
      <w:r w:rsidRPr="00AF1548">
        <w:rPr>
          <w:b/>
          <w:i/>
          <w:color w:val="000000" w:themeColor="text1"/>
        </w:rPr>
        <w:t>in</w:t>
      </w:r>
      <w:r w:rsidRPr="00AF1548">
        <w:rPr>
          <w:b/>
          <w:i/>
          <w:color w:val="000000" w:themeColor="text1"/>
          <w:spacing w:val="-3"/>
        </w:rPr>
        <w:t xml:space="preserve"> </w:t>
      </w:r>
      <w:r w:rsidRPr="00AF1548">
        <w:rPr>
          <w:b/>
          <w:i/>
          <w:color w:val="000000" w:themeColor="text1"/>
        </w:rPr>
        <w:t>which</w:t>
      </w:r>
      <w:r w:rsidRPr="00AF1548">
        <w:rPr>
          <w:b/>
          <w:i/>
          <w:color w:val="000000" w:themeColor="text1"/>
          <w:spacing w:val="-2"/>
        </w:rPr>
        <w:t xml:space="preserve"> the</w:t>
      </w:r>
      <w:r w:rsidRPr="00AF1548">
        <w:rPr>
          <w:b/>
          <w:i/>
          <w:color w:val="000000" w:themeColor="text1"/>
          <w:spacing w:val="37"/>
        </w:rPr>
        <w:t xml:space="preserve"> </w:t>
      </w:r>
      <w:r w:rsidRPr="00AF1548">
        <w:rPr>
          <w:b/>
          <w:i/>
          <w:color w:val="000000" w:themeColor="text1"/>
          <w:spacing w:val="-1"/>
        </w:rPr>
        <w:t>proposed</w:t>
      </w:r>
      <w:r w:rsidRPr="00AF1548">
        <w:rPr>
          <w:b/>
          <w:i/>
          <w:color w:val="000000" w:themeColor="text1"/>
        </w:rPr>
        <w:t xml:space="preserve"> </w:t>
      </w:r>
      <w:r w:rsidRPr="00AF1548">
        <w:rPr>
          <w:b/>
          <w:i/>
          <w:color w:val="000000" w:themeColor="text1"/>
          <w:spacing w:val="-1"/>
        </w:rPr>
        <w:t>project</w:t>
      </w:r>
      <w:r w:rsidRPr="00AF1548">
        <w:rPr>
          <w:b/>
          <w:i/>
          <w:color w:val="000000" w:themeColor="text1"/>
          <w:spacing w:val="1"/>
        </w:rPr>
        <w:t xml:space="preserve"> </w:t>
      </w:r>
      <w:r w:rsidRPr="00AF1548">
        <w:rPr>
          <w:b/>
          <w:i/>
          <w:color w:val="000000" w:themeColor="text1"/>
          <w:spacing w:val="-2"/>
        </w:rPr>
        <w:t>is</w:t>
      </w:r>
      <w:r w:rsidRPr="00AF1548">
        <w:rPr>
          <w:b/>
          <w:i/>
          <w:color w:val="000000" w:themeColor="text1"/>
        </w:rPr>
        <w:t xml:space="preserve"> </w:t>
      </w:r>
      <w:r w:rsidRPr="00AF1548">
        <w:rPr>
          <w:b/>
          <w:i/>
          <w:color w:val="000000" w:themeColor="text1"/>
          <w:spacing w:val="-1"/>
        </w:rPr>
        <w:t>recommended.</w:t>
      </w:r>
    </w:p>
    <w:p w:rsidR="003A2559" w:rsidRDefault="003A2559" w:rsidP="00C27743">
      <w:pPr>
        <w:pStyle w:val="ListParagraph"/>
        <w:rPr>
          <w:b/>
          <w:color w:val="000000" w:themeColor="text1"/>
          <w:spacing w:val="-1"/>
        </w:rPr>
      </w:pPr>
    </w:p>
    <w:p w:rsidR="00C27743" w:rsidRPr="003A2559" w:rsidRDefault="003A2559" w:rsidP="00C27743">
      <w:pPr>
        <w:pStyle w:val="ListParagraph"/>
        <w:rPr>
          <w:color w:val="000000" w:themeColor="text1"/>
          <w:spacing w:val="-1"/>
        </w:rPr>
      </w:pPr>
      <w:r w:rsidRPr="003A2559">
        <w:rPr>
          <w:color w:val="000000" w:themeColor="text1"/>
          <w:spacing w:val="-1"/>
        </w:rPr>
        <w:t>http://www.h-gac.com/community/qualityplaces/pedbike/special-districts/documents/montrose_study.pdf</w:t>
      </w:r>
    </w:p>
    <w:p w:rsidR="000737CA" w:rsidRPr="00752F8A" w:rsidRDefault="000737CA" w:rsidP="000737CA">
      <w:pPr>
        <w:ind w:left="360"/>
        <w:rPr>
          <w:b/>
          <w:color w:val="000000" w:themeColor="text1"/>
          <w:u w:val="single"/>
        </w:rPr>
      </w:pPr>
      <w:r w:rsidRPr="00752F8A">
        <w:rPr>
          <w:b/>
          <w:color w:val="000000" w:themeColor="text1"/>
          <w:u w:val="single"/>
        </w:rPr>
        <w:t>Environmental Justice</w:t>
      </w:r>
    </w:p>
    <w:p w:rsidR="00244EFC" w:rsidRDefault="00244EFC" w:rsidP="00DA0ED0">
      <w:pPr>
        <w:pStyle w:val="ListParagraph"/>
        <w:numPr>
          <w:ilvl w:val="0"/>
          <w:numId w:val="4"/>
        </w:numPr>
        <w:rPr>
          <w:b/>
        </w:rPr>
      </w:pPr>
      <w:r w:rsidRPr="00244EFC">
        <w:rPr>
          <w:b/>
        </w:rPr>
        <w:t>H-GAC to conduct analysis based on the GIS/map project location provided above</w:t>
      </w:r>
    </w:p>
    <w:p w:rsidR="00244EFC" w:rsidRPr="00244EFC" w:rsidRDefault="00244EFC" w:rsidP="00244EFC">
      <w:pPr>
        <w:pStyle w:val="ListParagraph"/>
        <w:rPr>
          <w:b/>
        </w:rPr>
      </w:pPr>
      <w:r w:rsidRPr="00244EFC">
        <w:rPr>
          <w:b/>
        </w:rPr>
        <w:t>Minority populations</w:t>
      </w:r>
    </w:p>
    <w:p w:rsidR="004E1C92" w:rsidRPr="00840011" w:rsidRDefault="004E1C92" w:rsidP="00840011">
      <w:pPr>
        <w:pStyle w:val="BodyText"/>
        <w:tabs>
          <w:tab w:val="left" w:pos="1541"/>
        </w:tabs>
        <w:kinsoku w:val="0"/>
        <w:overflowPunct w:val="0"/>
        <w:spacing w:before="39"/>
        <w:ind w:right="280"/>
        <w:rPr>
          <w:b/>
          <w:i/>
          <w:spacing w:val="-1"/>
        </w:rPr>
      </w:pPr>
      <w:r w:rsidRPr="00840011">
        <w:t xml:space="preserve">     </w:t>
      </w:r>
      <w:r w:rsidR="00840011">
        <w:tab/>
      </w:r>
      <w:r w:rsidR="0053685E" w:rsidRPr="00840011">
        <w:t>No</w:t>
      </w:r>
    </w:p>
    <w:p w:rsidR="00244EFC" w:rsidRPr="00244EFC" w:rsidRDefault="00244EFC" w:rsidP="00840011">
      <w:pPr>
        <w:pStyle w:val="ListParagraph"/>
        <w:spacing w:after="0" w:line="240" w:lineRule="auto"/>
        <w:rPr>
          <w:b/>
        </w:rPr>
      </w:pPr>
      <w:r w:rsidRPr="00244EFC">
        <w:rPr>
          <w:b/>
        </w:rPr>
        <w:t>Low income households</w:t>
      </w:r>
    </w:p>
    <w:p w:rsidR="00840011" w:rsidRPr="00840011" w:rsidRDefault="00840011" w:rsidP="00840011">
      <w:pPr>
        <w:pStyle w:val="BodyText"/>
        <w:tabs>
          <w:tab w:val="left" w:pos="1541"/>
        </w:tabs>
        <w:kinsoku w:val="0"/>
        <w:overflowPunct w:val="0"/>
        <w:spacing w:before="39"/>
        <w:ind w:right="280"/>
        <w:rPr>
          <w:b/>
          <w:i/>
          <w:spacing w:val="-1"/>
        </w:rPr>
      </w:pPr>
      <w:r w:rsidRPr="00840011">
        <w:t xml:space="preserve">     </w:t>
      </w:r>
      <w:r>
        <w:tab/>
      </w:r>
      <w:r w:rsidRPr="00840011">
        <w:t>No</w:t>
      </w:r>
    </w:p>
    <w:p w:rsidR="00244EFC" w:rsidRPr="00244EFC" w:rsidRDefault="00244EFC" w:rsidP="00840011">
      <w:pPr>
        <w:pStyle w:val="ListParagraph"/>
        <w:spacing w:after="0" w:line="240" w:lineRule="auto"/>
        <w:rPr>
          <w:b/>
        </w:rPr>
      </w:pPr>
      <w:r w:rsidRPr="00244EFC">
        <w:rPr>
          <w:b/>
        </w:rPr>
        <w:t>Senior populations (over age 65)</w:t>
      </w:r>
    </w:p>
    <w:p w:rsidR="00244EFC" w:rsidRPr="00244EFC" w:rsidRDefault="00840011" w:rsidP="00840011">
      <w:pPr>
        <w:pStyle w:val="BodyText"/>
        <w:tabs>
          <w:tab w:val="left" w:pos="1541"/>
        </w:tabs>
        <w:kinsoku w:val="0"/>
        <w:overflowPunct w:val="0"/>
        <w:spacing w:before="39"/>
        <w:ind w:right="280"/>
      </w:pPr>
      <w:r>
        <w:tab/>
      </w:r>
      <w:r w:rsidR="0053685E" w:rsidRPr="00840011">
        <w:t>Yes</w:t>
      </w:r>
    </w:p>
    <w:p w:rsidR="00244EFC" w:rsidRPr="00244EFC" w:rsidRDefault="00244EFC" w:rsidP="00840011">
      <w:pPr>
        <w:pStyle w:val="ListParagraph"/>
        <w:spacing w:after="0" w:line="240" w:lineRule="auto"/>
        <w:rPr>
          <w:b/>
        </w:rPr>
      </w:pPr>
      <w:r w:rsidRPr="00244EFC">
        <w:rPr>
          <w:b/>
        </w:rPr>
        <w:t>Limited Educational attainment</w:t>
      </w:r>
    </w:p>
    <w:p w:rsidR="00840011" w:rsidRDefault="00840011" w:rsidP="00840011">
      <w:pPr>
        <w:pStyle w:val="ListParagraph"/>
        <w:spacing w:after="0" w:line="240" w:lineRule="auto"/>
        <w:rPr>
          <w:b/>
        </w:rPr>
      </w:pPr>
      <w:r w:rsidRPr="00840011">
        <w:t>No</w:t>
      </w:r>
      <w:r w:rsidRPr="00244EFC">
        <w:rPr>
          <w:b/>
        </w:rPr>
        <w:t xml:space="preserve"> </w:t>
      </w:r>
    </w:p>
    <w:p w:rsidR="00244EFC" w:rsidRPr="00244EFC" w:rsidRDefault="00244EFC" w:rsidP="00840011">
      <w:pPr>
        <w:pStyle w:val="ListParagraph"/>
        <w:spacing w:after="0" w:line="240" w:lineRule="auto"/>
        <w:rPr>
          <w:b/>
        </w:rPr>
      </w:pPr>
      <w:r w:rsidRPr="00244EFC">
        <w:rPr>
          <w:b/>
        </w:rPr>
        <w:t>Zero automobile ownership</w:t>
      </w:r>
    </w:p>
    <w:p w:rsidR="00840011" w:rsidRDefault="00840011" w:rsidP="00840011">
      <w:pPr>
        <w:pStyle w:val="ListParagraph"/>
        <w:spacing w:after="0" w:line="240" w:lineRule="auto"/>
        <w:rPr>
          <w:b/>
        </w:rPr>
      </w:pPr>
      <w:r w:rsidRPr="00840011">
        <w:t>No</w:t>
      </w:r>
      <w:r w:rsidRPr="00244EFC">
        <w:rPr>
          <w:b/>
        </w:rPr>
        <w:t xml:space="preserve"> </w:t>
      </w:r>
    </w:p>
    <w:p w:rsidR="00244EFC" w:rsidRPr="00244EFC" w:rsidRDefault="00244EFC" w:rsidP="00840011">
      <w:pPr>
        <w:pStyle w:val="ListParagraph"/>
        <w:spacing w:after="0" w:line="240" w:lineRule="auto"/>
        <w:rPr>
          <w:b/>
        </w:rPr>
      </w:pPr>
      <w:r w:rsidRPr="00244EFC">
        <w:rPr>
          <w:b/>
        </w:rPr>
        <w:t>Female head of household</w:t>
      </w:r>
    </w:p>
    <w:p w:rsidR="0053685E" w:rsidRPr="00244EFC" w:rsidRDefault="00840011" w:rsidP="00840011">
      <w:pPr>
        <w:pStyle w:val="ListParagraph"/>
        <w:spacing w:after="0" w:line="240" w:lineRule="auto"/>
      </w:pPr>
      <w:r>
        <w:t>Yes</w:t>
      </w:r>
    </w:p>
    <w:p w:rsidR="00244EFC" w:rsidRDefault="00244EFC" w:rsidP="00840011">
      <w:pPr>
        <w:pStyle w:val="ListParagraph"/>
        <w:spacing w:after="0" w:line="240" w:lineRule="auto"/>
        <w:rPr>
          <w:b/>
        </w:rPr>
      </w:pPr>
      <w:r w:rsidRPr="00244EFC">
        <w:rPr>
          <w:b/>
        </w:rPr>
        <w:lastRenderedPageBreak/>
        <w:t xml:space="preserve">Limited English proficiency </w:t>
      </w:r>
    </w:p>
    <w:p w:rsidR="00094280" w:rsidRDefault="00840011" w:rsidP="00094280">
      <w:pPr>
        <w:pStyle w:val="ListParagraph"/>
        <w:spacing w:after="0" w:line="240" w:lineRule="auto"/>
        <w:rPr>
          <w:b/>
        </w:rPr>
      </w:pPr>
      <w:r w:rsidRPr="00840011">
        <w:t>No</w:t>
      </w:r>
      <w:r w:rsidRPr="00244EFC">
        <w:rPr>
          <w:b/>
        </w:rPr>
        <w:t xml:space="preserve"> </w:t>
      </w:r>
    </w:p>
    <w:p w:rsidR="00094280" w:rsidRDefault="00094280" w:rsidP="00094280">
      <w:pPr>
        <w:pStyle w:val="ListParagraph"/>
        <w:spacing w:after="0" w:line="240" w:lineRule="auto"/>
        <w:rPr>
          <w:b/>
        </w:rPr>
      </w:pPr>
      <w:r>
        <w:rPr>
          <w:b/>
        </w:rPr>
        <w:t>Disabled Population</w:t>
      </w:r>
      <w:r w:rsidRPr="00244EFC">
        <w:rPr>
          <w:b/>
        </w:rPr>
        <w:t xml:space="preserve"> </w:t>
      </w:r>
    </w:p>
    <w:p w:rsidR="00094280" w:rsidRDefault="00094280" w:rsidP="00094280">
      <w:pPr>
        <w:pStyle w:val="ListParagraph"/>
        <w:spacing w:after="0" w:line="240" w:lineRule="auto"/>
        <w:rPr>
          <w:b/>
        </w:rPr>
      </w:pPr>
      <w:r w:rsidRPr="00840011">
        <w:t>No</w:t>
      </w:r>
      <w:r w:rsidRPr="00244EFC">
        <w:rPr>
          <w:b/>
        </w:rPr>
        <w:t xml:space="preserve"> </w:t>
      </w:r>
    </w:p>
    <w:p w:rsidR="00244EFC" w:rsidRDefault="00244EFC" w:rsidP="00244EFC">
      <w:pPr>
        <w:pStyle w:val="ListParagraph"/>
      </w:pPr>
      <w:proofErr w:type="gramStart"/>
      <w:r w:rsidRPr="00244EFC">
        <w:t>Source H-GAC's Environmental Justice GIS Maps.</w:t>
      </w:r>
      <w:proofErr w:type="gramEnd"/>
    </w:p>
    <w:p w:rsidR="00B4300E" w:rsidRDefault="00B4300E" w:rsidP="00244EFC">
      <w:pPr>
        <w:pStyle w:val="ListParagraph"/>
      </w:pPr>
      <w:bookmarkStart w:id="0" w:name="_GoBack"/>
      <w:bookmarkEnd w:id="0"/>
    </w:p>
    <w:sectPr w:rsidR="00B4300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BD1290"/>
    <w:multiLevelType w:val="hybridMultilevel"/>
    <w:tmpl w:val="876CC05A"/>
    <w:lvl w:ilvl="0" w:tplc="AE58DF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6F1604A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370E9E3A">
      <w:start w:val="176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9FC61CE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30664220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3D6256DC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A3A435EA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C5D40C06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BB369B9A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">
    <w:nsid w:val="22D910BC"/>
    <w:multiLevelType w:val="hybridMultilevel"/>
    <w:tmpl w:val="7CE283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514989"/>
    <w:multiLevelType w:val="hybridMultilevel"/>
    <w:tmpl w:val="947A99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BD3018A"/>
    <w:multiLevelType w:val="hybridMultilevel"/>
    <w:tmpl w:val="947A99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6445003"/>
    <w:multiLevelType w:val="hybridMultilevel"/>
    <w:tmpl w:val="947A99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423C"/>
    <w:rsid w:val="000536B5"/>
    <w:rsid w:val="00060720"/>
    <w:rsid w:val="000737CA"/>
    <w:rsid w:val="00094280"/>
    <w:rsid w:val="000B3C05"/>
    <w:rsid w:val="000F56C4"/>
    <w:rsid w:val="001809EA"/>
    <w:rsid w:val="001860D3"/>
    <w:rsid w:val="001E36DA"/>
    <w:rsid w:val="001F6712"/>
    <w:rsid w:val="002053A7"/>
    <w:rsid w:val="00210A27"/>
    <w:rsid w:val="0024204C"/>
    <w:rsid w:val="00242D41"/>
    <w:rsid w:val="00244EFC"/>
    <w:rsid w:val="002454D1"/>
    <w:rsid w:val="00287292"/>
    <w:rsid w:val="002B6E46"/>
    <w:rsid w:val="00333FFF"/>
    <w:rsid w:val="00347925"/>
    <w:rsid w:val="00355657"/>
    <w:rsid w:val="0038423C"/>
    <w:rsid w:val="003A2559"/>
    <w:rsid w:val="00430F64"/>
    <w:rsid w:val="004C09F2"/>
    <w:rsid w:val="004E1C92"/>
    <w:rsid w:val="004E4A12"/>
    <w:rsid w:val="004F2936"/>
    <w:rsid w:val="004F2EF6"/>
    <w:rsid w:val="004F6091"/>
    <w:rsid w:val="00513BD3"/>
    <w:rsid w:val="0053685E"/>
    <w:rsid w:val="00536941"/>
    <w:rsid w:val="005607F0"/>
    <w:rsid w:val="00573B5C"/>
    <w:rsid w:val="005A0F8D"/>
    <w:rsid w:val="005B089D"/>
    <w:rsid w:val="005C62BF"/>
    <w:rsid w:val="006560F4"/>
    <w:rsid w:val="00660866"/>
    <w:rsid w:val="006A22B9"/>
    <w:rsid w:val="006D1258"/>
    <w:rsid w:val="006D2D78"/>
    <w:rsid w:val="006E528C"/>
    <w:rsid w:val="00700880"/>
    <w:rsid w:val="00747474"/>
    <w:rsid w:val="00751C70"/>
    <w:rsid w:val="007A512B"/>
    <w:rsid w:val="007C560A"/>
    <w:rsid w:val="00840011"/>
    <w:rsid w:val="00850818"/>
    <w:rsid w:val="008A3441"/>
    <w:rsid w:val="008D70D7"/>
    <w:rsid w:val="009478A0"/>
    <w:rsid w:val="009D29E7"/>
    <w:rsid w:val="00A07ABE"/>
    <w:rsid w:val="00A12BF5"/>
    <w:rsid w:val="00A6663A"/>
    <w:rsid w:val="00B30A26"/>
    <w:rsid w:val="00B37C3D"/>
    <w:rsid w:val="00B4300E"/>
    <w:rsid w:val="00B7433F"/>
    <w:rsid w:val="00B9107B"/>
    <w:rsid w:val="00C13AAD"/>
    <w:rsid w:val="00C23A91"/>
    <w:rsid w:val="00C27743"/>
    <w:rsid w:val="00C75706"/>
    <w:rsid w:val="00C77098"/>
    <w:rsid w:val="00C9612D"/>
    <w:rsid w:val="00CB6917"/>
    <w:rsid w:val="00CD4D58"/>
    <w:rsid w:val="00D16A20"/>
    <w:rsid w:val="00D402B1"/>
    <w:rsid w:val="00D73DA8"/>
    <w:rsid w:val="00DA0ED0"/>
    <w:rsid w:val="00E20CB4"/>
    <w:rsid w:val="00E61801"/>
    <w:rsid w:val="00EB5B20"/>
    <w:rsid w:val="00F13D27"/>
    <w:rsid w:val="00F35406"/>
    <w:rsid w:val="00F525B6"/>
    <w:rsid w:val="00F53220"/>
    <w:rsid w:val="00F554C5"/>
    <w:rsid w:val="00F64986"/>
    <w:rsid w:val="00FC378C"/>
    <w:rsid w:val="00FE20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423C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2B6E4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B6E4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B6E4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B6E4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B6E46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B6E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B6E46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"/>
    <w:uiPriority w:val="1"/>
    <w:qFormat/>
    <w:rsid w:val="000536B5"/>
    <w:pPr>
      <w:widowControl w:val="0"/>
      <w:autoSpaceDE w:val="0"/>
      <w:autoSpaceDN w:val="0"/>
      <w:adjustRightInd w:val="0"/>
      <w:spacing w:before="41" w:after="0" w:line="240" w:lineRule="auto"/>
      <w:ind w:left="820" w:hanging="360"/>
    </w:pPr>
    <w:rPr>
      <w:rFonts w:ascii="Calibri" w:eastAsiaTheme="minorEastAsia" w:hAnsi="Calibri" w:cs="Calibri"/>
      <w:lang w:eastAsia="zh-CN"/>
    </w:rPr>
  </w:style>
  <w:style w:type="character" w:customStyle="1" w:styleId="BodyTextChar">
    <w:name w:val="Body Text Char"/>
    <w:basedOn w:val="DefaultParagraphFont"/>
    <w:link w:val="BodyText"/>
    <w:uiPriority w:val="1"/>
    <w:rsid w:val="000536B5"/>
    <w:rPr>
      <w:rFonts w:ascii="Calibri" w:eastAsiaTheme="minorEastAsia" w:hAnsi="Calibri" w:cs="Calibri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423C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2B6E4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B6E4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B6E4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B6E4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B6E46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B6E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B6E46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"/>
    <w:uiPriority w:val="1"/>
    <w:qFormat/>
    <w:rsid w:val="000536B5"/>
    <w:pPr>
      <w:widowControl w:val="0"/>
      <w:autoSpaceDE w:val="0"/>
      <w:autoSpaceDN w:val="0"/>
      <w:adjustRightInd w:val="0"/>
      <w:spacing w:before="41" w:after="0" w:line="240" w:lineRule="auto"/>
      <w:ind w:left="820" w:hanging="360"/>
    </w:pPr>
    <w:rPr>
      <w:rFonts w:ascii="Calibri" w:eastAsiaTheme="minorEastAsia" w:hAnsi="Calibri" w:cs="Calibri"/>
      <w:lang w:eastAsia="zh-CN"/>
    </w:rPr>
  </w:style>
  <w:style w:type="character" w:customStyle="1" w:styleId="BodyTextChar">
    <w:name w:val="Body Text Char"/>
    <w:basedOn w:val="DefaultParagraphFont"/>
    <w:link w:val="BodyText"/>
    <w:uiPriority w:val="1"/>
    <w:rsid w:val="000536B5"/>
    <w:rPr>
      <w:rFonts w:ascii="Calibri" w:eastAsiaTheme="minorEastAsia" w:hAnsi="Calibri" w:cs="Calibri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350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7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431</Words>
  <Characters>2461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Texas Dept. of Transportation</Company>
  <LinksUpToDate>false</LinksUpToDate>
  <CharactersWithSpaces>2887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Ana Ramirez Huerta</dc:creator>
  <cp:lastModifiedBy>Ana Ramirez Huerta</cp:lastModifiedBy>
  <cp:revision>2</cp:revision>
  <dcterms:created xsi:type="dcterms:W3CDTF">2018-10-31T03:53:00Z</dcterms:created>
  <dcterms:modified xsi:type="dcterms:W3CDTF">2018-10-31T03:53:00Z</dcterms:modified>
</cp:coreProperties>
</file>